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DFE6" w14:textId="77777777" w:rsidR="00ED331E" w:rsidRPr="00CC3CF7" w:rsidRDefault="00ED331E" w:rsidP="001A7591">
      <w:pPr>
        <w:spacing w:line="480" w:lineRule="auto"/>
        <w:jc w:val="center"/>
        <w:rPr>
          <w:rFonts w:ascii="Times New Roman" w:hAnsi="Times New Roman" w:cs="Times New Roman"/>
          <w:color w:val="000000" w:themeColor="text1"/>
          <w:sz w:val="24"/>
          <w:szCs w:val="24"/>
        </w:rPr>
      </w:pPr>
    </w:p>
    <w:p w14:paraId="55CC60C2" w14:textId="77777777" w:rsidR="001A7591" w:rsidRPr="00CC3CF7" w:rsidRDefault="001A7591" w:rsidP="0049099A">
      <w:pPr>
        <w:spacing w:line="480" w:lineRule="auto"/>
        <w:rPr>
          <w:rFonts w:ascii="Times New Roman" w:hAnsi="Times New Roman" w:cs="Times New Roman"/>
          <w:color w:val="000000" w:themeColor="text1"/>
          <w:sz w:val="24"/>
          <w:szCs w:val="24"/>
        </w:rPr>
      </w:pPr>
    </w:p>
    <w:p w14:paraId="1CA8C307" w14:textId="77777777" w:rsidR="001A7591" w:rsidRPr="00CC3CF7" w:rsidRDefault="001A7591" w:rsidP="0049099A">
      <w:pPr>
        <w:spacing w:line="480" w:lineRule="auto"/>
        <w:rPr>
          <w:rFonts w:ascii="Times New Roman" w:hAnsi="Times New Roman" w:cs="Times New Roman"/>
          <w:color w:val="000000" w:themeColor="text1"/>
          <w:sz w:val="24"/>
          <w:szCs w:val="24"/>
        </w:rPr>
      </w:pPr>
    </w:p>
    <w:p w14:paraId="114EA123" w14:textId="77777777" w:rsidR="001A7591" w:rsidRPr="00CC3CF7" w:rsidRDefault="001A7591" w:rsidP="0049099A">
      <w:pPr>
        <w:spacing w:line="480" w:lineRule="auto"/>
        <w:rPr>
          <w:rFonts w:ascii="Times New Roman" w:hAnsi="Times New Roman" w:cs="Times New Roman"/>
          <w:color w:val="000000" w:themeColor="text1"/>
          <w:sz w:val="24"/>
          <w:szCs w:val="24"/>
        </w:rPr>
      </w:pPr>
    </w:p>
    <w:p w14:paraId="10887B08" w14:textId="77777777" w:rsidR="001A7591" w:rsidRPr="00CC3CF7" w:rsidRDefault="001A7591" w:rsidP="001A7591">
      <w:pPr>
        <w:spacing w:line="480" w:lineRule="auto"/>
        <w:jc w:val="center"/>
        <w:rPr>
          <w:rFonts w:ascii="Times New Roman" w:hAnsi="Times New Roman" w:cs="Times New Roman"/>
          <w:color w:val="000000" w:themeColor="text1"/>
          <w:sz w:val="24"/>
          <w:szCs w:val="24"/>
        </w:rPr>
      </w:pPr>
      <w:r w:rsidRPr="00CC3CF7">
        <w:rPr>
          <w:rFonts w:ascii="Times New Roman" w:hAnsi="Times New Roman" w:cs="Times New Roman"/>
          <w:color w:val="000000" w:themeColor="text1"/>
          <w:sz w:val="24"/>
          <w:szCs w:val="24"/>
        </w:rPr>
        <w:t>Joshua Andersen</w:t>
      </w:r>
    </w:p>
    <w:p w14:paraId="5EE4A80A" w14:textId="77777777" w:rsidR="001A7591" w:rsidRPr="00CC3CF7" w:rsidRDefault="001A7591" w:rsidP="001A7591">
      <w:pPr>
        <w:spacing w:line="480" w:lineRule="auto"/>
        <w:jc w:val="center"/>
        <w:rPr>
          <w:rFonts w:ascii="Times New Roman" w:hAnsi="Times New Roman" w:cs="Times New Roman"/>
          <w:color w:val="000000" w:themeColor="text1"/>
          <w:sz w:val="24"/>
          <w:szCs w:val="24"/>
        </w:rPr>
      </w:pPr>
      <w:r w:rsidRPr="00CC3CF7">
        <w:rPr>
          <w:rFonts w:ascii="Times New Roman" w:hAnsi="Times New Roman" w:cs="Times New Roman"/>
          <w:color w:val="000000" w:themeColor="text1"/>
          <w:sz w:val="24"/>
          <w:szCs w:val="24"/>
        </w:rPr>
        <w:t>Park University</w:t>
      </w:r>
    </w:p>
    <w:p w14:paraId="050F6213" w14:textId="10CC1C8B" w:rsidR="001A7591" w:rsidRPr="00CC3CF7" w:rsidRDefault="00622FA2" w:rsidP="001A7591">
      <w:pPr>
        <w:spacing w:line="480" w:lineRule="auto"/>
        <w:jc w:val="center"/>
        <w:rPr>
          <w:rFonts w:ascii="Times New Roman" w:hAnsi="Times New Roman" w:cs="Times New Roman"/>
          <w:color w:val="000000" w:themeColor="text1"/>
          <w:sz w:val="24"/>
          <w:szCs w:val="24"/>
        </w:rPr>
      </w:pPr>
      <w:r w:rsidRPr="00CC3CF7">
        <w:rPr>
          <w:rFonts w:ascii="Times New Roman" w:hAnsi="Times New Roman" w:cs="Times New Roman"/>
          <w:color w:val="000000" w:themeColor="text1"/>
          <w:sz w:val="24"/>
          <w:szCs w:val="24"/>
        </w:rPr>
        <w:t>PM69</w:t>
      </w:r>
      <w:r w:rsidR="002D661F">
        <w:rPr>
          <w:rFonts w:ascii="Times New Roman" w:hAnsi="Times New Roman" w:cs="Times New Roman"/>
          <w:color w:val="000000" w:themeColor="text1"/>
          <w:sz w:val="24"/>
          <w:szCs w:val="24"/>
        </w:rPr>
        <w:t>3</w:t>
      </w:r>
      <w:r w:rsidRPr="00CC3CF7">
        <w:rPr>
          <w:rFonts w:ascii="Times New Roman" w:hAnsi="Times New Roman" w:cs="Times New Roman"/>
          <w:color w:val="000000" w:themeColor="text1"/>
          <w:sz w:val="24"/>
          <w:szCs w:val="24"/>
        </w:rPr>
        <w:t xml:space="preserve"> </w:t>
      </w:r>
      <w:r w:rsidR="002D661F">
        <w:rPr>
          <w:rFonts w:ascii="Times New Roman" w:hAnsi="Times New Roman" w:cs="Times New Roman"/>
          <w:color w:val="000000" w:themeColor="text1"/>
          <w:sz w:val="24"/>
          <w:szCs w:val="24"/>
        </w:rPr>
        <w:t>Human Resource and Procurement Management</w:t>
      </w:r>
    </w:p>
    <w:p w14:paraId="3A322F98" w14:textId="1E5AB6DA" w:rsidR="001A7591" w:rsidRPr="00CC3CF7" w:rsidRDefault="00622FA2" w:rsidP="001A7591">
      <w:pPr>
        <w:spacing w:line="480" w:lineRule="auto"/>
        <w:jc w:val="center"/>
        <w:rPr>
          <w:rFonts w:ascii="Times New Roman" w:hAnsi="Times New Roman" w:cs="Times New Roman"/>
          <w:color w:val="000000" w:themeColor="text1"/>
          <w:sz w:val="24"/>
          <w:szCs w:val="24"/>
        </w:rPr>
      </w:pPr>
      <w:r w:rsidRPr="00CC3CF7">
        <w:rPr>
          <w:rFonts w:ascii="Times New Roman" w:hAnsi="Times New Roman" w:cs="Times New Roman"/>
          <w:color w:val="000000" w:themeColor="text1"/>
          <w:sz w:val="24"/>
          <w:szCs w:val="24"/>
        </w:rPr>
        <w:t xml:space="preserve">Dr. </w:t>
      </w:r>
      <w:r w:rsidR="002D661F">
        <w:rPr>
          <w:rFonts w:ascii="Times New Roman" w:hAnsi="Times New Roman" w:cs="Times New Roman"/>
          <w:color w:val="000000" w:themeColor="text1"/>
          <w:sz w:val="24"/>
          <w:szCs w:val="24"/>
        </w:rPr>
        <w:t>Nickea Harris</w:t>
      </w:r>
    </w:p>
    <w:p w14:paraId="3258B901" w14:textId="4B43D506" w:rsidR="001A7591" w:rsidRPr="00CC3CF7" w:rsidRDefault="00D03691" w:rsidP="001A7591">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Discussion </w:t>
      </w:r>
      <w:r w:rsidR="00A15FED">
        <w:rPr>
          <w:rFonts w:ascii="Times New Roman" w:hAnsi="Times New Roman" w:cs="Times New Roman"/>
          <w:color w:val="000000" w:themeColor="text1"/>
          <w:sz w:val="24"/>
          <w:szCs w:val="24"/>
        </w:rPr>
        <w:t>2</w:t>
      </w:r>
    </w:p>
    <w:p w14:paraId="10BE2C97" w14:textId="5D69F9CC" w:rsidR="001A7591" w:rsidRPr="00CC3CF7" w:rsidRDefault="00A15FED" w:rsidP="001A7591">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2D661F">
        <w:rPr>
          <w:rFonts w:ascii="Times New Roman" w:hAnsi="Times New Roman" w:cs="Times New Roman"/>
          <w:color w:val="000000" w:themeColor="text1"/>
          <w:sz w:val="24"/>
          <w:szCs w:val="24"/>
        </w:rPr>
        <w:t xml:space="preserve"> </w:t>
      </w:r>
      <w:r w:rsidR="001205BA">
        <w:rPr>
          <w:rFonts w:ascii="Times New Roman" w:hAnsi="Times New Roman" w:cs="Times New Roman"/>
          <w:color w:val="000000" w:themeColor="text1"/>
          <w:sz w:val="24"/>
          <w:szCs w:val="24"/>
        </w:rPr>
        <w:t>August</w:t>
      </w:r>
      <w:r w:rsidR="003A2112" w:rsidRPr="00CC3CF7">
        <w:rPr>
          <w:rFonts w:ascii="Times New Roman" w:hAnsi="Times New Roman" w:cs="Times New Roman"/>
          <w:color w:val="000000" w:themeColor="text1"/>
          <w:sz w:val="24"/>
          <w:szCs w:val="24"/>
        </w:rPr>
        <w:t xml:space="preserve"> 20</w:t>
      </w:r>
      <w:r w:rsidR="006B7902" w:rsidRPr="00CC3CF7">
        <w:rPr>
          <w:rFonts w:ascii="Times New Roman" w:hAnsi="Times New Roman" w:cs="Times New Roman"/>
          <w:color w:val="000000" w:themeColor="text1"/>
          <w:sz w:val="24"/>
          <w:szCs w:val="24"/>
        </w:rPr>
        <w:t>2</w:t>
      </w:r>
      <w:r w:rsidR="00CB4B9F">
        <w:rPr>
          <w:rFonts w:ascii="Times New Roman" w:hAnsi="Times New Roman" w:cs="Times New Roman"/>
          <w:color w:val="000000" w:themeColor="text1"/>
          <w:sz w:val="24"/>
          <w:szCs w:val="24"/>
        </w:rPr>
        <w:t>2</w:t>
      </w:r>
    </w:p>
    <w:p w14:paraId="6AC14C6F" w14:textId="77777777" w:rsidR="001A7591" w:rsidRPr="00CC3CF7" w:rsidRDefault="001A7591" w:rsidP="0049099A">
      <w:pPr>
        <w:spacing w:line="480" w:lineRule="auto"/>
        <w:rPr>
          <w:rFonts w:ascii="Times New Roman" w:hAnsi="Times New Roman" w:cs="Times New Roman"/>
          <w:color w:val="000000" w:themeColor="text1"/>
          <w:sz w:val="24"/>
          <w:szCs w:val="24"/>
        </w:rPr>
      </w:pPr>
    </w:p>
    <w:p w14:paraId="149E2547" w14:textId="77777777" w:rsidR="001A7591" w:rsidRPr="00CC3CF7" w:rsidRDefault="001A7591" w:rsidP="0049099A">
      <w:pPr>
        <w:spacing w:line="480" w:lineRule="auto"/>
        <w:rPr>
          <w:rFonts w:ascii="Times New Roman" w:hAnsi="Times New Roman" w:cs="Times New Roman"/>
          <w:color w:val="000000" w:themeColor="text1"/>
          <w:sz w:val="24"/>
          <w:szCs w:val="24"/>
        </w:rPr>
      </w:pPr>
    </w:p>
    <w:p w14:paraId="1208DE4D" w14:textId="77777777" w:rsidR="001A7591" w:rsidRPr="00CC3CF7" w:rsidRDefault="001A7591" w:rsidP="0049099A">
      <w:pPr>
        <w:spacing w:line="480" w:lineRule="auto"/>
        <w:rPr>
          <w:rFonts w:ascii="Times New Roman" w:hAnsi="Times New Roman" w:cs="Times New Roman"/>
          <w:color w:val="000000" w:themeColor="text1"/>
          <w:sz w:val="24"/>
          <w:szCs w:val="24"/>
        </w:rPr>
      </w:pPr>
    </w:p>
    <w:p w14:paraId="7944EAB7" w14:textId="77777777" w:rsidR="00A46B00" w:rsidRPr="00CC3CF7" w:rsidRDefault="00A46B00" w:rsidP="0049099A">
      <w:pPr>
        <w:spacing w:line="480" w:lineRule="auto"/>
        <w:rPr>
          <w:rFonts w:ascii="Times New Roman" w:hAnsi="Times New Roman" w:cs="Times New Roman"/>
          <w:color w:val="000000" w:themeColor="text1"/>
          <w:sz w:val="24"/>
          <w:szCs w:val="24"/>
        </w:rPr>
      </w:pPr>
    </w:p>
    <w:p w14:paraId="63ED57E7" w14:textId="77777777" w:rsidR="00A46B00" w:rsidRPr="00CC3CF7" w:rsidRDefault="00A46B00" w:rsidP="0049099A">
      <w:pPr>
        <w:spacing w:line="480" w:lineRule="auto"/>
        <w:rPr>
          <w:rFonts w:ascii="Times New Roman" w:hAnsi="Times New Roman" w:cs="Times New Roman"/>
          <w:color w:val="000000" w:themeColor="text1"/>
          <w:sz w:val="24"/>
          <w:szCs w:val="24"/>
        </w:rPr>
      </w:pPr>
    </w:p>
    <w:p w14:paraId="235228A3" w14:textId="77777777" w:rsidR="00A46B00" w:rsidRPr="00CC3CF7" w:rsidRDefault="00A46B00" w:rsidP="0049099A">
      <w:pPr>
        <w:spacing w:line="480" w:lineRule="auto"/>
        <w:rPr>
          <w:rFonts w:ascii="Times New Roman" w:hAnsi="Times New Roman" w:cs="Times New Roman"/>
          <w:color w:val="000000" w:themeColor="text1"/>
          <w:sz w:val="24"/>
          <w:szCs w:val="24"/>
        </w:rPr>
      </w:pPr>
    </w:p>
    <w:p w14:paraId="21EDC863" w14:textId="77777777" w:rsidR="00A46B00" w:rsidRPr="00CC3CF7" w:rsidRDefault="00A46B00" w:rsidP="0049099A">
      <w:pPr>
        <w:spacing w:line="480" w:lineRule="auto"/>
        <w:rPr>
          <w:rFonts w:ascii="Times New Roman" w:hAnsi="Times New Roman" w:cs="Times New Roman"/>
          <w:color w:val="000000" w:themeColor="text1"/>
          <w:sz w:val="24"/>
          <w:szCs w:val="24"/>
        </w:rPr>
      </w:pPr>
    </w:p>
    <w:p w14:paraId="3A2D4945" w14:textId="77777777" w:rsidR="00A46B00" w:rsidRPr="00CC3CF7" w:rsidRDefault="00A46B00" w:rsidP="00A46B00">
      <w:pPr>
        <w:shd w:val="clear" w:color="auto" w:fill="FFFFFF"/>
        <w:spacing w:before="180" w:after="0" w:line="240" w:lineRule="auto"/>
        <w:rPr>
          <w:rFonts w:ascii="Times New Roman" w:hAnsi="Times New Roman" w:cs="Times New Roman"/>
          <w:color w:val="000000" w:themeColor="text1"/>
          <w:sz w:val="24"/>
          <w:szCs w:val="24"/>
        </w:rPr>
      </w:pPr>
    </w:p>
    <w:p w14:paraId="749754D3" w14:textId="495515AB" w:rsidR="00AE18E4" w:rsidRDefault="00AE18E4" w:rsidP="00170B93">
      <w:pPr>
        <w:shd w:val="clear" w:color="auto" w:fill="FFFFFF"/>
        <w:spacing w:before="180" w:after="0" w:line="240" w:lineRule="auto"/>
        <w:rPr>
          <w:color w:val="000000" w:themeColor="text1"/>
        </w:rPr>
      </w:pPr>
      <w:r w:rsidRPr="00CC3CF7">
        <w:rPr>
          <w:color w:val="000000" w:themeColor="text1"/>
        </w:rPr>
        <w:t> </w:t>
      </w:r>
    </w:p>
    <w:p w14:paraId="4BFC191A" w14:textId="4016D74A" w:rsidR="00AA6A0A" w:rsidRDefault="00BB432F" w:rsidP="00AA6A0A">
      <w:pPr>
        <w:shd w:val="clear" w:color="auto" w:fill="FFFFFF"/>
        <w:spacing w:before="180" w:after="0" w:line="240" w:lineRule="auto"/>
        <w:jc w:val="center"/>
        <w:rPr>
          <w:rFonts w:ascii="Times New Roman" w:eastAsia="Times New Roman" w:hAnsi="Times New Roman" w:cs="Times New Roman"/>
          <w:b/>
          <w:bCs/>
          <w:color w:val="000000" w:themeColor="text1"/>
          <w:sz w:val="24"/>
          <w:szCs w:val="24"/>
          <w:u w:val="single"/>
        </w:rPr>
      </w:pPr>
      <w:r w:rsidRPr="00CC3CF7">
        <w:rPr>
          <w:rFonts w:ascii="Times New Roman" w:eastAsia="Times New Roman" w:hAnsi="Times New Roman" w:cs="Times New Roman"/>
          <w:b/>
          <w:bCs/>
          <w:color w:val="000000" w:themeColor="text1"/>
          <w:sz w:val="24"/>
          <w:szCs w:val="24"/>
          <w:u w:val="single"/>
        </w:rPr>
        <w:lastRenderedPageBreak/>
        <w:t>Executive Summary</w:t>
      </w:r>
    </w:p>
    <w:p w14:paraId="0F5E9609" w14:textId="77777777" w:rsidR="00AD0B99" w:rsidRDefault="00AD0B99" w:rsidP="00AA6A0A">
      <w:pPr>
        <w:shd w:val="clear" w:color="auto" w:fill="FFFFFF"/>
        <w:spacing w:before="180" w:after="0" w:line="240" w:lineRule="auto"/>
        <w:jc w:val="center"/>
        <w:rPr>
          <w:rFonts w:ascii="Times New Roman" w:eastAsia="Times New Roman" w:hAnsi="Times New Roman" w:cs="Times New Roman"/>
          <w:b/>
          <w:bCs/>
          <w:color w:val="000000" w:themeColor="text1"/>
          <w:sz w:val="24"/>
          <w:szCs w:val="24"/>
          <w:u w:val="single"/>
        </w:rPr>
      </w:pPr>
    </w:p>
    <w:p w14:paraId="6088E72F" w14:textId="77777777" w:rsidR="00A665D9" w:rsidRDefault="00A665D9" w:rsidP="00C34E26">
      <w:pPr>
        <w:shd w:val="clear" w:color="auto" w:fill="FFFFFF"/>
        <w:spacing w:before="180" w:after="180" w:line="240" w:lineRule="auto"/>
        <w:rPr>
          <w:rFonts w:ascii="Times New Roman" w:eastAsia="Times New Roman" w:hAnsi="Times New Roman" w:cs="Times New Roman"/>
          <w:b/>
          <w:color w:val="000000" w:themeColor="text1"/>
          <w:sz w:val="24"/>
          <w:szCs w:val="24"/>
        </w:rPr>
      </w:pPr>
      <w:r w:rsidRPr="00A665D9">
        <w:rPr>
          <w:rFonts w:ascii="Times New Roman" w:eastAsia="Times New Roman" w:hAnsi="Times New Roman" w:cs="Times New Roman"/>
          <w:b/>
          <w:color w:val="000000" w:themeColor="text1"/>
          <w:sz w:val="24"/>
          <w:szCs w:val="24"/>
        </w:rPr>
        <w:t>What are some of the ways to recognize employees?</w:t>
      </w:r>
    </w:p>
    <w:p w14:paraId="12A01CB5" w14:textId="08ACBA9E" w:rsidR="00C34E26" w:rsidRPr="00290CA0" w:rsidRDefault="00BE1F3D" w:rsidP="00C34E26">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290CA0">
        <w:rPr>
          <w:rFonts w:ascii="Times New Roman" w:eastAsia="Times New Roman" w:hAnsi="Times New Roman" w:cs="Times New Roman"/>
          <w:color w:val="000000" w:themeColor="text1"/>
          <w:sz w:val="24"/>
          <w:szCs w:val="24"/>
        </w:rPr>
        <w:t xml:space="preserve">Some of the ways that a company can recognize their employees are </w:t>
      </w:r>
      <w:r w:rsidRPr="00290CA0">
        <w:rPr>
          <w:rFonts w:ascii="Times New Roman" w:hAnsi="Times New Roman" w:cs="Times New Roman"/>
          <w:sz w:val="24"/>
          <w:szCs w:val="24"/>
        </w:rPr>
        <w:t>Motivation events</w:t>
      </w:r>
      <w:r w:rsidR="00AD25D3" w:rsidRPr="00290CA0">
        <w:rPr>
          <w:rFonts w:ascii="Times New Roman" w:hAnsi="Times New Roman" w:cs="Times New Roman"/>
          <w:sz w:val="24"/>
          <w:szCs w:val="24"/>
        </w:rPr>
        <w:t>,</w:t>
      </w:r>
      <w:r w:rsidRPr="00290CA0">
        <w:rPr>
          <w:rFonts w:ascii="Times New Roman" w:hAnsi="Times New Roman" w:cs="Times New Roman"/>
          <w:sz w:val="24"/>
          <w:szCs w:val="24"/>
        </w:rPr>
        <w:t xml:space="preserve"> Loyalty programs</w:t>
      </w:r>
      <w:r w:rsidR="00AD25D3" w:rsidRPr="00290CA0">
        <w:rPr>
          <w:rFonts w:ascii="Times New Roman" w:hAnsi="Times New Roman" w:cs="Times New Roman"/>
          <w:sz w:val="24"/>
          <w:szCs w:val="24"/>
        </w:rPr>
        <w:t>,</w:t>
      </w:r>
      <w:r w:rsidRPr="00290CA0">
        <w:rPr>
          <w:rFonts w:ascii="Times New Roman" w:hAnsi="Times New Roman" w:cs="Times New Roman"/>
          <w:sz w:val="24"/>
          <w:szCs w:val="24"/>
        </w:rPr>
        <w:t xml:space="preserve"> Empowerment programs</w:t>
      </w:r>
      <w:r w:rsidR="00AD25D3" w:rsidRPr="00290CA0">
        <w:rPr>
          <w:rFonts w:ascii="Times New Roman" w:hAnsi="Times New Roman" w:cs="Times New Roman"/>
          <w:sz w:val="24"/>
          <w:szCs w:val="24"/>
        </w:rPr>
        <w:t>,</w:t>
      </w:r>
      <w:r w:rsidRPr="00290CA0">
        <w:rPr>
          <w:rFonts w:ascii="Times New Roman" w:hAnsi="Times New Roman" w:cs="Times New Roman"/>
          <w:sz w:val="24"/>
          <w:szCs w:val="24"/>
        </w:rPr>
        <w:t xml:space="preserve"> Service awards</w:t>
      </w:r>
      <w:r w:rsidR="00AD25D3" w:rsidRPr="00290CA0">
        <w:rPr>
          <w:rFonts w:ascii="Times New Roman" w:hAnsi="Times New Roman" w:cs="Times New Roman"/>
          <w:sz w:val="24"/>
          <w:szCs w:val="24"/>
        </w:rPr>
        <w:t>,</w:t>
      </w:r>
      <w:r w:rsidRPr="00290CA0">
        <w:rPr>
          <w:rFonts w:ascii="Times New Roman" w:hAnsi="Times New Roman" w:cs="Times New Roman"/>
          <w:sz w:val="24"/>
          <w:szCs w:val="24"/>
        </w:rPr>
        <w:t xml:space="preserve"> Reward systems</w:t>
      </w:r>
      <w:r w:rsidR="00AD25D3" w:rsidRPr="00290CA0">
        <w:rPr>
          <w:rFonts w:ascii="Times New Roman" w:hAnsi="Times New Roman" w:cs="Times New Roman"/>
          <w:sz w:val="24"/>
          <w:szCs w:val="24"/>
        </w:rPr>
        <w:t>,</w:t>
      </w:r>
      <w:r w:rsidRPr="00290CA0">
        <w:rPr>
          <w:rFonts w:ascii="Times New Roman" w:hAnsi="Times New Roman" w:cs="Times New Roman"/>
          <w:sz w:val="24"/>
          <w:szCs w:val="24"/>
        </w:rPr>
        <w:t xml:space="preserve"> Motivation</w:t>
      </w:r>
      <w:r w:rsidR="00AD25D3" w:rsidRPr="00290CA0">
        <w:rPr>
          <w:rFonts w:ascii="Times New Roman" w:hAnsi="Times New Roman" w:cs="Times New Roman"/>
          <w:sz w:val="24"/>
          <w:szCs w:val="24"/>
        </w:rPr>
        <w:t>al</w:t>
      </w:r>
      <w:r w:rsidRPr="00290CA0">
        <w:rPr>
          <w:rFonts w:ascii="Times New Roman" w:hAnsi="Times New Roman" w:cs="Times New Roman"/>
          <w:sz w:val="24"/>
          <w:szCs w:val="24"/>
        </w:rPr>
        <w:t xml:space="preserve"> speakers</w:t>
      </w:r>
      <w:r w:rsidR="00AD25D3" w:rsidRPr="00290CA0">
        <w:rPr>
          <w:rFonts w:ascii="Times New Roman" w:hAnsi="Times New Roman" w:cs="Times New Roman"/>
          <w:sz w:val="24"/>
          <w:szCs w:val="24"/>
        </w:rPr>
        <w:t>, and</w:t>
      </w:r>
      <w:r w:rsidRPr="00290CA0">
        <w:rPr>
          <w:rFonts w:ascii="Times New Roman" w:hAnsi="Times New Roman" w:cs="Times New Roman"/>
          <w:sz w:val="24"/>
          <w:szCs w:val="24"/>
        </w:rPr>
        <w:t xml:space="preserve"> Employee suggestion system</w:t>
      </w:r>
      <w:r w:rsidR="00AD25D3" w:rsidRPr="00290CA0">
        <w:rPr>
          <w:rFonts w:ascii="Times New Roman" w:hAnsi="Times New Roman" w:cs="Times New Roman"/>
          <w:sz w:val="24"/>
          <w:szCs w:val="24"/>
        </w:rPr>
        <w:t>s</w:t>
      </w:r>
      <w:r w:rsidRPr="00290CA0">
        <w:rPr>
          <w:rFonts w:ascii="Times New Roman" w:hAnsi="Times New Roman" w:cs="Times New Roman"/>
          <w:sz w:val="24"/>
          <w:szCs w:val="24"/>
        </w:rPr>
        <w:t xml:space="preserve"> (</w:t>
      </w:r>
      <w:r w:rsidR="005B2A35">
        <w:rPr>
          <w:rFonts w:ascii="Times New Roman" w:hAnsi="Times New Roman" w:cs="Times New Roman"/>
          <w:sz w:val="24"/>
          <w:szCs w:val="24"/>
        </w:rPr>
        <w:t>Phillips et al., 2015</w:t>
      </w:r>
      <w:r w:rsidRPr="00290CA0">
        <w:rPr>
          <w:rFonts w:ascii="Times New Roman" w:hAnsi="Times New Roman" w:cs="Times New Roman"/>
          <w:sz w:val="24"/>
          <w:szCs w:val="24"/>
        </w:rPr>
        <w:t>).  I want to highlight the Employee suggestion system,</w:t>
      </w:r>
      <w:r w:rsidR="00AD25D3" w:rsidRPr="00290CA0">
        <w:rPr>
          <w:rFonts w:ascii="Times New Roman" w:hAnsi="Times New Roman" w:cs="Times New Roman"/>
          <w:sz w:val="24"/>
          <w:szCs w:val="24"/>
        </w:rPr>
        <w:t xml:space="preserve"> Loyalty programs, and Service awards because I believe these can be the most effective.  Studies have shown that while recognition programs can help employee satisfaction, it is only successful if the employee is receiving something they </w:t>
      </w:r>
      <w:r w:rsidR="00290CA0" w:rsidRPr="00290CA0">
        <w:rPr>
          <w:rFonts w:ascii="Times New Roman" w:hAnsi="Times New Roman" w:cs="Times New Roman"/>
          <w:sz w:val="24"/>
          <w:szCs w:val="24"/>
        </w:rPr>
        <w:t>wish</w:t>
      </w:r>
      <w:r w:rsidR="00AD25D3" w:rsidRPr="00290CA0">
        <w:rPr>
          <w:rFonts w:ascii="Times New Roman" w:hAnsi="Times New Roman" w:cs="Times New Roman"/>
          <w:sz w:val="24"/>
          <w:szCs w:val="24"/>
        </w:rPr>
        <w:t xml:space="preserve"> to receive (</w:t>
      </w:r>
      <w:r w:rsidR="00793D8A" w:rsidRPr="00793D8A">
        <w:rPr>
          <w:rFonts w:ascii="Times New Roman" w:hAnsi="Times New Roman" w:cs="Times New Roman"/>
          <w:color w:val="000000" w:themeColor="text1"/>
          <w:sz w:val="24"/>
          <w:szCs w:val="24"/>
        </w:rPr>
        <w:t>Montani</w:t>
      </w:r>
      <w:r w:rsidR="00793D8A">
        <w:rPr>
          <w:rFonts w:ascii="Times New Roman" w:hAnsi="Times New Roman" w:cs="Times New Roman"/>
          <w:color w:val="000000" w:themeColor="text1"/>
          <w:sz w:val="24"/>
          <w:szCs w:val="24"/>
        </w:rPr>
        <w:t xml:space="preserve"> et al., 2</w:t>
      </w:r>
      <w:r w:rsidR="00793D8A" w:rsidRPr="00793D8A">
        <w:rPr>
          <w:rFonts w:ascii="Times New Roman" w:hAnsi="Times New Roman" w:cs="Times New Roman"/>
          <w:color w:val="000000" w:themeColor="text1"/>
          <w:sz w:val="24"/>
          <w:szCs w:val="24"/>
        </w:rPr>
        <w:t>020</w:t>
      </w:r>
      <w:r w:rsidR="00AD25D3" w:rsidRPr="00290CA0">
        <w:rPr>
          <w:rFonts w:ascii="Times New Roman" w:hAnsi="Times New Roman" w:cs="Times New Roman"/>
          <w:sz w:val="24"/>
          <w:szCs w:val="24"/>
        </w:rPr>
        <w:t>).</w:t>
      </w:r>
      <w:r w:rsidR="00094E6B">
        <w:rPr>
          <w:rFonts w:ascii="Times New Roman" w:hAnsi="Times New Roman" w:cs="Times New Roman"/>
          <w:sz w:val="24"/>
          <w:szCs w:val="24"/>
        </w:rPr>
        <w:t xml:space="preserve"> An </w:t>
      </w:r>
      <w:r w:rsidR="005B2A35">
        <w:rPr>
          <w:rFonts w:ascii="Times New Roman" w:hAnsi="Times New Roman" w:cs="Times New Roman"/>
          <w:sz w:val="24"/>
          <w:szCs w:val="24"/>
        </w:rPr>
        <w:t>e</w:t>
      </w:r>
      <w:r w:rsidR="00094E6B">
        <w:rPr>
          <w:rFonts w:ascii="Times New Roman" w:hAnsi="Times New Roman" w:cs="Times New Roman"/>
          <w:sz w:val="24"/>
          <w:szCs w:val="24"/>
        </w:rPr>
        <w:t xml:space="preserve">mployee suggestion </w:t>
      </w:r>
      <w:r w:rsidR="005B2A35">
        <w:rPr>
          <w:rFonts w:ascii="Times New Roman" w:hAnsi="Times New Roman" w:cs="Times New Roman"/>
          <w:sz w:val="24"/>
          <w:szCs w:val="24"/>
        </w:rPr>
        <w:t>system</w:t>
      </w:r>
      <w:r w:rsidR="00094E6B">
        <w:rPr>
          <w:rFonts w:ascii="Times New Roman" w:hAnsi="Times New Roman" w:cs="Times New Roman"/>
          <w:sz w:val="24"/>
          <w:szCs w:val="24"/>
        </w:rPr>
        <w:t xml:space="preserve"> can ultimately help the company save on costs while providing </w:t>
      </w:r>
      <w:r w:rsidR="005B2A35">
        <w:rPr>
          <w:rFonts w:ascii="Times New Roman" w:hAnsi="Times New Roman" w:cs="Times New Roman"/>
          <w:sz w:val="24"/>
          <w:szCs w:val="24"/>
        </w:rPr>
        <w:t>employees</w:t>
      </w:r>
      <w:r w:rsidR="00094E6B">
        <w:rPr>
          <w:rFonts w:ascii="Times New Roman" w:hAnsi="Times New Roman" w:cs="Times New Roman"/>
          <w:sz w:val="24"/>
          <w:szCs w:val="24"/>
        </w:rPr>
        <w:t xml:space="preserve"> with a voice to receive things they desire (</w:t>
      </w:r>
      <w:r w:rsidR="005B2A35">
        <w:rPr>
          <w:rFonts w:ascii="Times New Roman" w:hAnsi="Times New Roman" w:cs="Times New Roman"/>
          <w:sz w:val="24"/>
          <w:szCs w:val="24"/>
        </w:rPr>
        <w:t>Phillips et al., 2015</w:t>
      </w:r>
      <w:r w:rsidR="00094E6B">
        <w:rPr>
          <w:rFonts w:ascii="Times New Roman" w:hAnsi="Times New Roman" w:cs="Times New Roman"/>
          <w:sz w:val="24"/>
          <w:szCs w:val="24"/>
        </w:rPr>
        <w:t xml:space="preserve">).  It may prove difficult to adequately recognize those in our organization if we do not understand what they want.  Loyalty programs are usually used with association </w:t>
      </w:r>
      <w:r w:rsidR="005B2A35">
        <w:rPr>
          <w:rFonts w:ascii="Times New Roman" w:hAnsi="Times New Roman" w:cs="Times New Roman"/>
          <w:sz w:val="24"/>
          <w:szCs w:val="24"/>
        </w:rPr>
        <w:t>with</w:t>
      </w:r>
      <w:r w:rsidR="00094E6B">
        <w:rPr>
          <w:rFonts w:ascii="Times New Roman" w:hAnsi="Times New Roman" w:cs="Times New Roman"/>
          <w:sz w:val="24"/>
          <w:szCs w:val="24"/>
        </w:rPr>
        <w:t xml:space="preserve"> the consumer of a business, but similar tactics can work with employees as well.  Recognizing employees that have worked at the same place for longer will make them feel more involved and like they are appreciated for what they do (</w:t>
      </w:r>
      <w:r w:rsidR="005B2A35">
        <w:rPr>
          <w:rFonts w:ascii="Times New Roman" w:hAnsi="Times New Roman" w:cs="Times New Roman"/>
          <w:sz w:val="24"/>
          <w:szCs w:val="24"/>
        </w:rPr>
        <w:t>Phillips et al., 2015</w:t>
      </w:r>
      <w:r w:rsidR="00094E6B">
        <w:rPr>
          <w:rFonts w:ascii="Times New Roman" w:hAnsi="Times New Roman" w:cs="Times New Roman"/>
          <w:sz w:val="24"/>
          <w:szCs w:val="24"/>
        </w:rPr>
        <w:t>).  Service awards go hand in hand with loyalty programs in that they</w:t>
      </w:r>
      <w:r w:rsidR="008E3A45">
        <w:rPr>
          <w:rFonts w:ascii="Times New Roman" w:hAnsi="Times New Roman" w:cs="Times New Roman"/>
          <w:sz w:val="24"/>
          <w:szCs w:val="24"/>
        </w:rPr>
        <w:t xml:space="preserve"> reward longevity of employment (</w:t>
      </w:r>
      <w:r w:rsidR="005B2A35">
        <w:rPr>
          <w:rFonts w:ascii="Times New Roman" w:hAnsi="Times New Roman" w:cs="Times New Roman"/>
          <w:sz w:val="24"/>
          <w:szCs w:val="24"/>
        </w:rPr>
        <w:t>Phillips et al., 2015</w:t>
      </w:r>
      <w:r w:rsidR="008E3A45">
        <w:rPr>
          <w:rFonts w:ascii="Times New Roman" w:hAnsi="Times New Roman" w:cs="Times New Roman"/>
          <w:sz w:val="24"/>
          <w:szCs w:val="24"/>
        </w:rPr>
        <w:t>).  It does not go without saying that since the time in between recognition may be upwards of 5-10 years this by itself may not be enough of a recognition program.  The best way to recognize employees is by compounding methods and offering various ways to recognize those who work for you.</w:t>
      </w:r>
    </w:p>
    <w:p w14:paraId="7D0A1EF8" w14:textId="7234AC31" w:rsidR="000078E9" w:rsidRPr="00967E67" w:rsidRDefault="00A04D18" w:rsidP="00FB2264">
      <w:pPr>
        <w:numPr>
          <w:ilvl w:val="0"/>
          <w:numId w:val="5"/>
        </w:numPr>
        <w:shd w:val="clear" w:color="auto" w:fill="FFFFFF"/>
        <w:spacing w:before="180" w:beforeAutospacing="1" w:after="0" w:afterAutospacing="1" w:line="240" w:lineRule="auto"/>
        <w:ind w:left="375"/>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Motivation events, loyalty programs, empowerment programs, service awards, reward systems, motivational speakers, and employee suggestion systems are all ways to recognize employees</w:t>
      </w:r>
    </w:p>
    <w:p w14:paraId="556B8AA9" w14:textId="7279F383" w:rsidR="00967E67" w:rsidRPr="00A04D18" w:rsidRDefault="00A04D18" w:rsidP="00FB2264">
      <w:pPr>
        <w:numPr>
          <w:ilvl w:val="0"/>
          <w:numId w:val="5"/>
        </w:numPr>
        <w:shd w:val="clear" w:color="auto" w:fill="FFFFFF"/>
        <w:spacing w:before="180" w:beforeAutospacing="1" w:after="0" w:afterAutospacing="1" w:line="240" w:lineRule="auto"/>
        <w:ind w:left="375"/>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The best recognition methods involve the voice of the employees</w:t>
      </w:r>
    </w:p>
    <w:p w14:paraId="4B7FCE6B" w14:textId="738BE2D8" w:rsidR="00A04D18" w:rsidRPr="00810A2A" w:rsidRDefault="00A04D18" w:rsidP="00FB2264">
      <w:pPr>
        <w:numPr>
          <w:ilvl w:val="0"/>
          <w:numId w:val="5"/>
        </w:numPr>
        <w:shd w:val="clear" w:color="auto" w:fill="FFFFFF"/>
        <w:spacing w:before="180" w:beforeAutospacing="1" w:after="0" w:afterAutospacing="1" w:line="240" w:lineRule="auto"/>
        <w:ind w:left="375"/>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 xml:space="preserve">A business should understand its </w:t>
      </w:r>
      <w:r w:rsidR="005B2A35">
        <w:rPr>
          <w:rFonts w:ascii="Times New Roman" w:eastAsia="Times New Roman" w:hAnsi="Times New Roman" w:cs="Times New Roman"/>
          <w:color w:val="000000" w:themeColor="text1"/>
          <w:sz w:val="24"/>
          <w:szCs w:val="24"/>
        </w:rPr>
        <w:t>employee’s</w:t>
      </w:r>
      <w:r>
        <w:rPr>
          <w:rFonts w:ascii="Times New Roman" w:eastAsia="Times New Roman" w:hAnsi="Times New Roman" w:cs="Times New Roman"/>
          <w:color w:val="000000" w:themeColor="text1"/>
          <w:sz w:val="24"/>
          <w:szCs w:val="24"/>
        </w:rPr>
        <w:t xml:space="preserve"> desires or ask for their input when selecting a recognition strategy</w:t>
      </w:r>
    </w:p>
    <w:p w14:paraId="34D15B83" w14:textId="77777777" w:rsidR="00A15FED" w:rsidRDefault="00A15FED" w:rsidP="00170B93">
      <w:pPr>
        <w:shd w:val="clear" w:color="auto" w:fill="FFFFFF"/>
        <w:spacing w:before="180" w:after="0" w:line="240" w:lineRule="auto"/>
        <w:rPr>
          <w:rFonts w:ascii="Times New Roman" w:eastAsia="Times New Roman" w:hAnsi="Times New Roman" w:cs="Times New Roman"/>
          <w:b/>
          <w:bCs/>
          <w:color w:val="000000" w:themeColor="text1"/>
          <w:sz w:val="24"/>
          <w:szCs w:val="24"/>
        </w:rPr>
      </w:pPr>
      <w:r w:rsidRPr="00A15FED">
        <w:rPr>
          <w:rFonts w:ascii="Times New Roman" w:eastAsia="Times New Roman" w:hAnsi="Times New Roman" w:cs="Times New Roman"/>
          <w:b/>
          <w:bCs/>
          <w:color w:val="000000" w:themeColor="text1"/>
          <w:sz w:val="24"/>
          <w:szCs w:val="24"/>
        </w:rPr>
        <w:t>Why is employee recognition important?</w:t>
      </w:r>
    </w:p>
    <w:p w14:paraId="0512CB80" w14:textId="763400B1" w:rsidR="00175503" w:rsidRDefault="008E3A45" w:rsidP="00A15FED">
      <w:pPr>
        <w:shd w:val="clear" w:color="auto" w:fill="FFFFFF"/>
        <w:spacing w:before="180"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Employee recognition is extremely important within any organization, the last thing you want, especially in businesses that involve multi-</w:t>
      </w:r>
      <w:r w:rsidR="005B2A35">
        <w:rPr>
          <w:rFonts w:ascii="Times New Roman" w:eastAsia="Times New Roman" w:hAnsi="Times New Roman" w:cs="Times New Roman"/>
          <w:color w:val="000000" w:themeColor="text1"/>
          <w:sz w:val="24"/>
          <w:szCs w:val="24"/>
        </w:rPr>
        <w:t>million-dollar</w:t>
      </w:r>
      <w:r>
        <w:rPr>
          <w:rFonts w:ascii="Times New Roman" w:eastAsia="Times New Roman" w:hAnsi="Times New Roman" w:cs="Times New Roman"/>
          <w:color w:val="000000" w:themeColor="text1"/>
          <w:sz w:val="24"/>
          <w:szCs w:val="24"/>
        </w:rPr>
        <w:t xml:space="preserve"> equipment, and deal with </w:t>
      </w:r>
      <w:proofErr w:type="gramStart"/>
      <w:r>
        <w:rPr>
          <w:rFonts w:ascii="Times New Roman" w:eastAsia="Times New Roman" w:hAnsi="Times New Roman" w:cs="Times New Roman"/>
          <w:color w:val="000000" w:themeColor="text1"/>
          <w:sz w:val="24"/>
          <w:szCs w:val="24"/>
        </w:rPr>
        <w:t>life or death</w:t>
      </w:r>
      <w:proofErr w:type="gramEnd"/>
      <w:r>
        <w:rPr>
          <w:rFonts w:ascii="Times New Roman" w:eastAsia="Times New Roman" w:hAnsi="Times New Roman" w:cs="Times New Roman"/>
          <w:color w:val="000000" w:themeColor="text1"/>
          <w:sz w:val="24"/>
          <w:szCs w:val="24"/>
        </w:rPr>
        <w:t xml:space="preserve"> scenarios, is an employee or operator who is disgruntled (</w:t>
      </w:r>
      <w:r w:rsidR="00793D8A" w:rsidRPr="00793D8A">
        <w:rPr>
          <w:rFonts w:ascii="Times New Roman" w:hAnsi="Times New Roman" w:cs="Times New Roman"/>
          <w:color w:val="000000" w:themeColor="text1"/>
          <w:sz w:val="24"/>
          <w:szCs w:val="24"/>
        </w:rPr>
        <w:t>Montani</w:t>
      </w:r>
      <w:r w:rsidR="00793D8A">
        <w:rPr>
          <w:rFonts w:ascii="Times New Roman" w:hAnsi="Times New Roman" w:cs="Times New Roman"/>
          <w:color w:val="000000" w:themeColor="text1"/>
          <w:sz w:val="24"/>
          <w:szCs w:val="24"/>
        </w:rPr>
        <w:t xml:space="preserve"> et al., 2</w:t>
      </w:r>
      <w:r w:rsidR="00793D8A" w:rsidRPr="00793D8A">
        <w:rPr>
          <w:rFonts w:ascii="Times New Roman" w:hAnsi="Times New Roman" w:cs="Times New Roman"/>
          <w:color w:val="000000" w:themeColor="text1"/>
          <w:sz w:val="24"/>
          <w:szCs w:val="24"/>
        </w:rPr>
        <w:t>020</w:t>
      </w:r>
      <w:r>
        <w:rPr>
          <w:rFonts w:ascii="Times New Roman" w:eastAsia="Times New Roman" w:hAnsi="Times New Roman" w:cs="Times New Roman"/>
          <w:color w:val="000000" w:themeColor="text1"/>
          <w:sz w:val="24"/>
          <w:szCs w:val="24"/>
        </w:rPr>
        <w:t xml:space="preserve">).  Employee recognition can also lead to reduced costs in training and turnover since bringing replacements onboard can take up valuable time and effort, especially in terms of project management. </w:t>
      </w:r>
      <w:r w:rsidR="00602ACD">
        <w:rPr>
          <w:rFonts w:ascii="Times New Roman" w:eastAsia="Times New Roman" w:hAnsi="Times New Roman" w:cs="Times New Roman"/>
          <w:color w:val="000000" w:themeColor="text1"/>
          <w:sz w:val="24"/>
          <w:szCs w:val="24"/>
        </w:rPr>
        <w:t>Overall employee recognition leads to employee satisfaction which ultimately helps the bottom line of the business (</w:t>
      </w:r>
      <w:r w:rsidR="00793D8A" w:rsidRPr="00793D8A">
        <w:rPr>
          <w:rFonts w:ascii="Times New Roman" w:hAnsi="Times New Roman" w:cs="Times New Roman"/>
          <w:color w:val="000000" w:themeColor="text1"/>
          <w:sz w:val="24"/>
          <w:szCs w:val="24"/>
        </w:rPr>
        <w:t>Montani</w:t>
      </w:r>
      <w:r w:rsidR="00793D8A">
        <w:rPr>
          <w:rFonts w:ascii="Times New Roman" w:hAnsi="Times New Roman" w:cs="Times New Roman"/>
          <w:color w:val="000000" w:themeColor="text1"/>
          <w:sz w:val="24"/>
          <w:szCs w:val="24"/>
        </w:rPr>
        <w:t xml:space="preserve"> et al., 2</w:t>
      </w:r>
      <w:r w:rsidR="00793D8A" w:rsidRPr="00793D8A">
        <w:rPr>
          <w:rFonts w:ascii="Times New Roman" w:hAnsi="Times New Roman" w:cs="Times New Roman"/>
          <w:color w:val="000000" w:themeColor="text1"/>
          <w:sz w:val="24"/>
          <w:szCs w:val="24"/>
        </w:rPr>
        <w:t>020</w:t>
      </w:r>
      <w:r w:rsidR="00602ACD">
        <w:rPr>
          <w:rFonts w:ascii="Times New Roman" w:eastAsia="Times New Roman" w:hAnsi="Times New Roman" w:cs="Times New Roman"/>
          <w:color w:val="000000" w:themeColor="text1"/>
          <w:sz w:val="24"/>
          <w:szCs w:val="24"/>
        </w:rPr>
        <w:t xml:space="preserve">).  Aside from non-profit organizations which typically </w:t>
      </w:r>
      <w:r w:rsidR="005B2A35">
        <w:rPr>
          <w:rFonts w:ascii="Times New Roman" w:eastAsia="Times New Roman" w:hAnsi="Times New Roman" w:cs="Times New Roman"/>
          <w:color w:val="000000" w:themeColor="text1"/>
          <w:sz w:val="24"/>
          <w:szCs w:val="24"/>
        </w:rPr>
        <w:t>self-serve</w:t>
      </w:r>
      <w:r w:rsidR="00602ACD">
        <w:rPr>
          <w:rFonts w:ascii="Times New Roman" w:eastAsia="Times New Roman" w:hAnsi="Times New Roman" w:cs="Times New Roman"/>
          <w:color w:val="000000" w:themeColor="text1"/>
          <w:sz w:val="24"/>
          <w:szCs w:val="24"/>
        </w:rPr>
        <w:t xml:space="preserve"> the role of recognition, a business sets out to make money, and considering employee recognition can come at no cost to the employer, it is extremely important to retain qualified talent for as long as possible.  </w:t>
      </w:r>
      <w:r>
        <w:rPr>
          <w:rFonts w:ascii="Times New Roman" w:eastAsia="Times New Roman" w:hAnsi="Times New Roman" w:cs="Times New Roman"/>
          <w:color w:val="000000" w:themeColor="text1"/>
          <w:sz w:val="24"/>
          <w:szCs w:val="24"/>
        </w:rPr>
        <w:t xml:space="preserve">  </w:t>
      </w:r>
    </w:p>
    <w:p w14:paraId="57A9A773" w14:textId="77777777" w:rsidR="00A15FED" w:rsidRDefault="00A15FED" w:rsidP="00A15FED">
      <w:pPr>
        <w:shd w:val="clear" w:color="auto" w:fill="FFFFFF"/>
        <w:spacing w:before="180" w:after="0" w:line="240" w:lineRule="auto"/>
        <w:rPr>
          <w:rFonts w:ascii="Times New Roman" w:eastAsia="Times New Roman" w:hAnsi="Times New Roman" w:cs="Times New Roman"/>
          <w:color w:val="000000" w:themeColor="text1"/>
          <w:sz w:val="24"/>
          <w:szCs w:val="24"/>
        </w:rPr>
      </w:pPr>
    </w:p>
    <w:p w14:paraId="5CE6C522" w14:textId="1D497D79" w:rsidR="00967E67" w:rsidRDefault="005E6E35" w:rsidP="00CC3CF7">
      <w:pPr>
        <w:numPr>
          <w:ilvl w:val="0"/>
          <w:numId w:val="5"/>
        </w:numPr>
        <w:shd w:val="clear" w:color="auto" w:fill="FFFFFF"/>
        <w:spacing w:before="100" w:beforeAutospacing="1" w:after="0" w:afterAutospacing="1" w:line="240" w:lineRule="auto"/>
        <w:ind w:left="375"/>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lack of employee recognition can lead to significant losses for a business</w:t>
      </w:r>
    </w:p>
    <w:p w14:paraId="275F3CB6" w14:textId="66E11841" w:rsidR="005E6E35" w:rsidRDefault="005E6E35" w:rsidP="00CC3CF7">
      <w:pPr>
        <w:numPr>
          <w:ilvl w:val="0"/>
          <w:numId w:val="5"/>
        </w:numPr>
        <w:shd w:val="clear" w:color="auto" w:fill="FFFFFF"/>
        <w:spacing w:before="100" w:beforeAutospacing="1" w:after="0" w:afterAutospacing="1" w:line="240" w:lineRule="auto"/>
        <w:ind w:left="375"/>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Employee satisfaction can allow a company to retain necessary talent and a happy workforce</w:t>
      </w:r>
    </w:p>
    <w:p w14:paraId="645B9C91" w14:textId="77777777" w:rsidR="001205BA" w:rsidRPr="00CC3CF7" w:rsidRDefault="001205BA" w:rsidP="001205BA">
      <w:pPr>
        <w:shd w:val="clear" w:color="auto" w:fill="FFFFFF"/>
        <w:spacing w:before="100" w:beforeAutospacing="1" w:after="0" w:afterAutospacing="1" w:line="240" w:lineRule="auto"/>
        <w:rPr>
          <w:rFonts w:ascii="Times New Roman" w:eastAsia="Times New Roman" w:hAnsi="Times New Roman" w:cs="Times New Roman"/>
          <w:color w:val="000000" w:themeColor="text1"/>
          <w:sz w:val="24"/>
          <w:szCs w:val="24"/>
        </w:rPr>
      </w:pPr>
    </w:p>
    <w:p w14:paraId="362F8B6E" w14:textId="77777777" w:rsidR="00A15FED" w:rsidRDefault="00A15FED" w:rsidP="001323D7">
      <w:pPr>
        <w:shd w:val="clear" w:color="auto" w:fill="FFFFFF"/>
        <w:spacing w:before="100" w:beforeAutospacing="1" w:after="0" w:afterAutospacing="1" w:line="240" w:lineRule="auto"/>
        <w:rPr>
          <w:rFonts w:ascii="Times New Roman" w:eastAsia="Times New Roman" w:hAnsi="Times New Roman" w:cs="Times New Roman"/>
          <w:b/>
          <w:color w:val="000000" w:themeColor="text1"/>
          <w:sz w:val="24"/>
          <w:szCs w:val="24"/>
        </w:rPr>
      </w:pPr>
      <w:r w:rsidRPr="00A15FED">
        <w:rPr>
          <w:rFonts w:ascii="Times New Roman" w:eastAsia="Times New Roman" w:hAnsi="Times New Roman" w:cs="Times New Roman"/>
          <w:b/>
          <w:color w:val="000000" w:themeColor="text1"/>
          <w:sz w:val="24"/>
          <w:szCs w:val="24"/>
        </w:rPr>
        <w:t>What happens if you don’t recognize employees?</w:t>
      </w:r>
    </w:p>
    <w:p w14:paraId="05496B91" w14:textId="740D1334" w:rsidR="001323D7" w:rsidRDefault="00602ACD" w:rsidP="001323D7">
      <w:pPr>
        <w:shd w:val="clear" w:color="auto" w:fill="FFFFFF"/>
        <w:spacing w:before="100" w:beforeAutospacing="1" w:after="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Without meaningful recognition, employees may feel less motivated to accomplish their work, and in some cases </w:t>
      </w:r>
      <w:r w:rsidR="005B2A35">
        <w:rPr>
          <w:rFonts w:ascii="Times New Roman" w:eastAsia="Times New Roman" w:hAnsi="Times New Roman" w:cs="Times New Roman"/>
          <w:color w:val="000000" w:themeColor="text1"/>
          <w:sz w:val="24"/>
          <w:szCs w:val="24"/>
        </w:rPr>
        <w:t>do not do</w:t>
      </w:r>
      <w:r>
        <w:rPr>
          <w:rFonts w:ascii="Times New Roman" w:eastAsia="Times New Roman" w:hAnsi="Times New Roman" w:cs="Times New Roman"/>
          <w:color w:val="000000" w:themeColor="text1"/>
          <w:sz w:val="24"/>
          <w:szCs w:val="24"/>
        </w:rPr>
        <w:t xml:space="preserve"> their work at all (</w:t>
      </w:r>
      <w:r w:rsidR="00793D8A" w:rsidRPr="00793D8A">
        <w:rPr>
          <w:rFonts w:ascii="Times New Roman" w:hAnsi="Times New Roman" w:cs="Times New Roman"/>
          <w:color w:val="000000" w:themeColor="text1"/>
          <w:sz w:val="24"/>
          <w:szCs w:val="24"/>
        </w:rPr>
        <w:t>Montani</w:t>
      </w:r>
      <w:r w:rsidR="00793D8A">
        <w:rPr>
          <w:rFonts w:ascii="Times New Roman" w:hAnsi="Times New Roman" w:cs="Times New Roman"/>
          <w:color w:val="000000" w:themeColor="text1"/>
          <w:sz w:val="24"/>
          <w:szCs w:val="24"/>
        </w:rPr>
        <w:t xml:space="preserve"> et al., 2</w:t>
      </w:r>
      <w:r w:rsidR="00793D8A" w:rsidRPr="00793D8A">
        <w:rPr>
          <w:rFonts w:ascii="Times New Roman" w:hAnsi="Times New Roman" w:cs="Times New Roman"/>
          <w:color w:val="000000" w:themeColor="text1"/>
          <w:sz w:val="24"/>
          <w:szCs w:val="24"/>
        </w:rPr>
        <w:t>020</w:t>
      </w:r>
      <w:r>
        <w:rPr>
          <w:rFonts w:ascii="Times New Roman" w:eastAsia="Times New Roman" w:hAnsi="Times New Roman" w:cs="Times New Roman"/>
          <w:color w:val="000000" w:themeColor="text1"/>
          <w:sz w:val="24"/>
          <w:szCs w:val="24"/>
        </w:rPr>
        <w:t xml:space="preserve">).  As mentioned earlier, turnover and training new employees constantly </w:t>
      </w:r>
      <w:r w:rsidR="005B2A35">
        <w:rPr>
          <w:rFonts w:ascii="Times New Roman" w:eastAsia="Times New Roman" w:hAnsi="Times New Roman" w:cs="Times New Roman"/>
          <w:color w:val="000000" w:themeColor="text1"/>
          <w:sz w:val="24"/>
          <w:szCs w:val="24"/>
        </w:rPr>
        <w:t>come</w:t>
      </w:r>
      <w:r>
        <w:rPr>
          <w:rFonts w:ascii="Times New Roman" w:eastAsia="Times New Roman" w:hAnsi="Times New Roman" w:cs="Times New Roman"/>
          <w:color w:val="000000" w:themeColor="text1"/>
          <w:sz w:val="24"/>
          <w:szCs w:val="24"/>
        </w:rPr>
        <w:t xml:space="preserve"> at great cost to a business, combined with the time </w:t>
      </w:r>
      <w:r w:rsidR="005B2A35">
        <w:rPr>
          <w:rFonts w:ascii="Times New Roman" w:eastAsia="Times New Roman" w:hAnsi="Times New Roman" w:cs="Times New Roman"/>
          <w:color w:val="000000" w:themeColor="text1"/>
          <w:sz w:val="24"/>
          <w:szCs w:val="24"/>
        </w:rPr>
        <w:t>it</w:t>
      </w:r>
      <w:r>
        <w:rPr>
          <w:rFonts w:ascii="Times New Roman" w:eastAsia="Times New Roman" w:hAnsi="Times New Roman" w:cs="Times New Roman"/>
          <w:color w:val="000000" w:themeColor="text1"/>
          <w:sz w:val="24"/>
          <w:szCs w:val="24"/>
        </w:rPr>
        <w:t xml:space="preserve"> takes others away from focusing on what their job is to train someone new</w:t>
      </w:r>
      <w:r w:rsidR="001E1E39">
        <w:rPr>
          <w:rFonts w:ascii="Times New Roman" w:eastAsia="Times New Roman" w:hAnsi="Times New Roman" w:cs="Times New Roman"/>
          <w:color w:val="000000" w:themeColor="text1"/>
          <w:sz w:val="24"/>
          <w:szCs w:val="24"/>
        </w:rPr>
        <w:t xml:space="preserve"> can be a byproduct of an </w:t>
      </w:r>
      <w:r w:rsidR="005B2A35">
        <w:rPr>
          <w:rFonts w:ascii="Times New Roman" w:eastAsia="Times New Roman" w:hAnsi="Times New Roman" w:cs="Times New Roman"/>
          <w:color w:val="000000" w:themeColor="text1"/>
          <w:sz w:val="24"/>
          <w:szCs w:val="24"/>
        </w:rPr>
        <w:t>organization’s</w:t>
      </w:r>
      <w:r w:rsidR="001E1E39">
        <w:rPr>
          <w:rFonts w:ascii="Times New Roman" w:eastAsia="Times New Roman" w:hAnsi="Times New Roman" w:cs="Times New Roman"/>
          <w:color w:val="000000" w:themeColor="text1"/>
          <w:sz w:val="24"/>
          <w:szCs w:val="24"/>
        </w:rPr>
        <w:t xml:space="preserve"> ability to recognize employees.  Job satisfaction is one of the leading reasons employees quit, and it can be something as simple as providing </w:t>
      </w:r>
      <w:r w:rsidR="005B2A35">
        <w:rPr>
          <w:rFonts w:ascii="Times New Roman" w:eastAsia="Times New Roman" w:hAnsi="Times New Roman" w:cs="Times New Roman"/>
          <w:color w:val="000000" w:themeColor="text1"/>
          <w:sz w:val="24"/>
          <w:szCs w:val="24"/>
        </w:rPr>
        <w:t>non-incentive-based</w:t>
      </w:r>
      <w:r w:rsidR="001E1E39">
        <w:rPr>
          <w:rFonts w:ascii="Times New Roman" w:eastAsia="Times New Roman" w:hAnsi="Times New Roman" w:cs="Times New Roman"/>
          <w:color w:val="000000" w:themeColor="text1"/>
          <w:sz w:val="24"/>
          <w:szCs w:val="24"/>
        </w:rPr>
        <w:t xml:space="preserve"> recognition to avoid it (</w:t>
      </w:r>
      <w:r w:rsidR="00793D8A" w:rsidRPr="00793D8A">
        <w:rPr>
          <w:rFonts w:ascii="Times New Roman" w:hAnsi="Times New Roman" w:cs="Times New Roman"/>
          <w:color w:val="000000" w:themeColor="text1"/>
          <w:sz w:val="24"/>
          <w:szCs w:val="24"/>
        </w:rPr>
        <w:t>Montani</w:t>
      </w:r>
      <w:r w:rsidR="00793D8A">
        <w:rPr>
          <w:rFonts w:ascii="Times New Roman" w:hAnsi="Times New Roman" w:cs="Times New Roman"/>
          <w:color w:val="000000" w:themeColor="text1"/>
          <w:sz w:val="24"/>
          <w:szCs w:val="24"/>
        </w:rPr>
        <w:t xml:space="preserve"> et al., 2</w:t>
      </w:r>
      <w:r w:rsidR="00793D8A" w:rsidRPr="00793D8A">
        <w:rPr>
          <w:rFonts w:ascii="Times New Roman" w:hAnsi="Times New Roman" w:cs="Times New Roman"/>
          <w:color w:val="000000" w:themeColor="text1"/>
          <w:sz w:val="24"/>
          <w:szCs w:val="24"/>
        </w:rPr>
        <w:t>020</w:t>
      </w:r>
      <w:r w:rsidR="001E1E39">
        <w:rPr>
          <w:rFonts w:ascii="Times New Roman" w:eastAsia="Times New Roman" w:hAnsi="Times New Roman" w:cs="Times New Roman"/>
          <w:color w:val="000000" w:themeColor="text1"/>
          <w:sz w:val="24"/>
          <w:szCs w:val="24"/>
        </w:rPr>
        <w:t>).  At worst, a lack of recognition within an organization could cause an employee to cause intentional damage to the company, and at best could lead to a vacancy the company was not anticipating.  In personal experience</w:t>
      </w:r>
      <w:r w:rsidR="005B2A35">
        <w:rPr>
          <w:rFonts w:ascii="Times New Roman" w:eastAsia="Times New Roman" w:hAnsi="Times New Roman" w:cs="Times New Roman"/>
          <w:color w:val="000000" w:themeColor="text1"/>
          <w:sz w:val="24"/>
          <w:szCs w:val="24"/>
        </w:rPr>
        <w:t>,</w:t>
      </w:r>
      <w:r w:rsidR="001E1E39">
        <w:rPr>
          <w:rFonts w:ascii="Times New Roman" w:eastAsia="Times New Roman" w:hAnsi="Times New Roman" w:cs="Times New Roman"/>
          <w:color w:val="000000" w:themeColor="text1"/>
          <w:sz w:val="24"/>
          <w:szCs w:val="24"/>
        </w:rPr>
        <w:t xml:space="preserve"> I have seen both paths play out, after an IT worker was denied requests to adjust </w:t>
      </w:r>
      <w:r w:rsidR="005B2A35">
        <w:rPr>
          <w:rFonts w:ascii="Times New Roman" w:eastAsia="Times New Roman" w:hAnsi="Times New Roman" w:cs="Times New Roman"/>
          <w:color w:val="000000" w:themeColor="text1"/>
          <w:sz w:val="24"/>
          <w:szCs w:val="24"/>
        </w:rPr>
        <w:t>workload and</w:t>
      </w:r>
      <w:r w:rsidR="001E1E39">
        <w:rPr>
          <w:rFonts w:ascii="Times New Roman" w:eastAsia="Times New Roman" w:hAnsi="Times New Roman" w:cs="Times New Roman"/>
          <w:color w:val="000000" w:themeColor="text1"/>
          <w:sz w:val="24"/>
          <w:szCs w:val="24"/>
        </w:rPr>
        <w:t xml:space="preserve"> began feeling </w:t>
      </w:r>
      <w:r w:rsidR="005B2A35">
        <w:rPr>
          <w:rFonts w:ascii="Times New Roman" w:eastAsia="Times New Roman" w:hAnsi="Times New Roman" w:cs="Times New Roman"/>
          <w:color w:val="000000" w:themeColor="text1"/>
          <w:sz w:val="24"/>
          <w:szCs w:val="24"/>
        </w:rPr>
        <w:t>undervalued,</w:t>
      </w:r>
      <w:r w:rsidR="001E1E39">
        <w:rPr>
          <w:rFonts w:ascii="Times New Roman" w:eastAsia="Times New Roman" w:hAnsi="Times New Roman" w:cs="Times New Roman"/>
          <w:color w:val="000000" w:themeColor="text1"/>
          <w:sz w:val="24"/>
          <w:szCs w:val="24"/>
        </w:rPr>
        <w:t xml:space="preserve"> he provided his notice and proceeded to disconnect </w:t>
      </w:r>
      <w:proofErr w:type="gramStart"/>
      <w:r w:rsidR="001E1E39">
        <w:rPr>
          <w:rFonts w:ascii="Times New Roman" w:eastAsia="Times New Roman" w:hAnsi="Times New Roman" w:cs="Times New Roman"/>
          <w:color w:val="000000" w:themeColor="text1"/>
          <w:sz w:val="24"/>
          <w:szCs w:val="24"/>
        </w:rPr>
        <w:t>all of</w:t>
      </w:r>
      <w:proofErr w:type="gramEnd"/>
      <w:r w:rsidR="001E1E39">
        <w:rPr>
          <w:rFonts w:ascii="Times New Roman" w:eastAsia="Times New Roman" w:hAnsi="Times New Roman" w:cs="Times New Roman"/>
          <w:color w:val="000000" w:themeColor="text1"/>
          <w:sz w:val="24"/>
          <w:szCs w:val="24"/>
        </w:rPr>
        <w:t xml:space="preserve"> the servers within the health clinic we worked at causing millions of dollars in lost time and care.  More often I see people leave their positions to work for other companies that have a better quality of life and treat their employees better.  In many cases</w:t>
      </w:r>
      <w:r w:rsidR="005B2A35">
        <w:rPr>
          <w:rFonts w:ascii="Times New Roman" w:eastAsia="Times New Roman" w:hAnsi="Times New Roman" w:cs="Times New Roman"/>
          <w:color w:val="000000" w:themeColor="text1"/>
          <w:sz w:val="24"/>
          <w:szCs w:val="24"/>
        </w:rPr>
        <w:t>,</w:t>
      </w:r>
      <w:r w:rsidR="00A04D18">
        <w:rPr>
          <w:rFonts w:ascii="Times New Roman" w:eastAsia="Times New Roman" w:hAnsi="Times New Roman" w:cs="Times New Roman"/>
          <w:color w:val="000000" w:themeColor="text1"/>
          <w:sz w:val="24"/>
          <w:szCs w:val="24"/>
        </w:rPr>
        <w:t xml:space="preserve"> a simple thank you or a handshake in front of others you work with can be enough to make an employee feel recognized and valued for their contributions.</w:t>
      </w:r>
      <w:r w:rsidR="00967E67">
        <w:rPr>
          <w:rFonts w:ascii="Times New Roman" w:eastAsia="Times New Roman" w:hAnsi="Times New Roman" w:cs="Times New Roman"/>
          <w:color w:val="000000" w:themeColor="text1"/>
          <w:sz w:val="24"/>
          <w:szCs w:val="24"/>
        </w:rPr>
        <w:t xml:space="preserve"> </w:t>
      </w:r>
    </w:p>
    <w:p w14:paraId="7EF37F67" w14:textId="4C2FF823" w:rsidR="005E6E35" w:rsidRDefault="005E6E35" w:rsidP="00793D8A">
      <w:pPr>
        <w:numPr>
          <w:ilvl w:val="0"/>
          <w:numId w:val="5"/>
        </w:numPr>
        <w:shd w:val="clear" w:color="auto" w:fill="FFFFFF"/>
        <w:spacing w:before="100" w:beforeAutospacing="1" w:after="0" w:afterAutospacing="1" w:line="240" w:lineRule="auto"/>
        <w:ind w:left="375"/>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A lack of employee recognition can lead to frequent turnover</w:t>
      </w:r>
    </w:p>
    <w:p w14:paraId="674F4455" w14:textId="58ED8DEE" w:rsidR="00793D8A" w:rsidRDefault="00793D8A" w:rsidP="00793D8A">
      <w:pPr>
        <w:numPr>
          <w:ilvl w:val="0"/>
          <w:numId w:val="5"/>
        </w:numPr>
        <w:shd w:val="clear" w:color="auto" w:fill="FFFFFF"/>
        <w:spacing w:before="100" w:beforeAutospacing="1" w:after="0" w:afterAutospacing="1" w:line="240" w:lineRule="auto"/>
        <w:ind w:left="375"/>
        <w:rPr>
          <w:rFonts w:ascii="Times New Roman" w:eastAsia="Times New Roman" w:hAnsi="Times New Roman" w:cs="Times New Roman"/>
          <w:bCs/>
          <w:color w:val="000000" w:themeColor="text1"/>
          <w:sz w:val="24"/>
          <w:szCs w:val="24"/>
        </w:rPr>
      </w:pPr>
      <w:r w:rsidRPr="00793D8A">
        <w:rPr>
          <w:rFonts w:ascii="Times New Roman" w:eastAsia="Times New Roman" w:hAnsi="Times New Roman" w:cs="Times New Roman"/>
          <w:bCs/>
          <w:color w:val="000000" w:themeColor="text1"/>
          <w:sz w:val="24"/>
          <w:szCs w:val="24"/>
        </w:rPr>
        <w:t>Job satisfaction is one of the main reasons employees quit</w:t>
      </w:r>
    </w:p>
    <w:p w14:paraId="2C6AD5BA" w14:textId="51E529E3" w:rsidR="00793D8A" w:rsidRPr="00793D8A" w:rsidRDefault="00793D8A" w:rsidP="00793D8A">
      <w:pPr>
        <w:numPr>
          <w:ilvl w:val="0"/>
          <w:numId w:val="5"/>
        </w:numPr>
        <w:shd w:val="clear" w:color="auto" w:fill="FFFFFF"/>
        <w:spacing w:before="100" w:beforeAutospacing="1" w:after="0" w:afterAutospacing="1" w:line="240" w:lineRule="auto"/>
        <w:ind w:left="375"/>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Unsatisfied employees can wreak havoc on a </w:t>
      </w:r>
      <w:r w:rsidR="005B2A35">
        <w:rPr>
          <w:rFonts w:ascii="Times New Roman" w:eastAsia="Times New Roman" w:hAnsi="Times New Roman" w:cs="Times New Roman"/>
          <w:bCs/>
          <w:color w:val="000000" w:themeColor="text1"/>
          <w:sz w:val="24"/>
          <w:szCs w:val="24"/>
        </w:rPr>
        <w:t>company’s</w:t>
      </w:r>
      <w:r>
        <w:rPr>
          <w:rFonts w:ascii="Times New Roman" w:eastAsia="Times New Roman" w:hAnsi="Times New Roman" w:cs="Times New Roman"/>
          <w:bCs/>
          <w:color w:val="000000" w:themeColor="text1"/>
          <w:sz w:val="24"/>
          <w:szCs w:val="24"/>
        </w:rPr>
        <w:t xml:space="preserve"> bottom line and affect </w:t>
      </w:r>
      <w:r w:rsidR="005B2A35">
        <w:rPr>
          <w:rFonts w:ascii="Times New Roman" w:eastAsia="Times New Roman" w:hAnsi="Times New Roman" w:cs="Times New Roman"/>
          <w:bCs/>
          <w:color w:val="000000" w:themeColor="text1"/>
          <w:sz w:val="24"/>
          <w:szCs w:val="24"/>
        </w:rPr>
        <w:t>others’</w:t>
      </w:r>
      <w:r>
        <w:rPr>
          <w:rFonts w:ascii="Times New Roman" w:eastAsia="Times New Roman" w:hAnsi="Times New Roman" w:cs="Times New Roman"/>
          <w:bCs/>
          <w:color w:val="000000" w:themeColor="text1"/>
          <w:sz w:val="24"/>
          <w:szCs w:val="24"/>
        </w:rPr>
        <w:t xml:space="preserve"> morale</w:t>
      </w:r>
    </w:p>
    <w:p w14:paraId="4013B6D8" w14:textId="6C4C3246" w:rsidR="00170B93" w:rsidRDefault="00170B93" w:rsidP="00177CD1">
      <w:pPr>
        <w:spacing w:line="480" w:lineRule="auto"/>
        <w:rPr>
          <w:rFonts w:ascii="Times New Roman" w:eastAsia="Times New Roman" w:hAnsi="Times New Roman" w:cs="Times New Roman"/>
          <w:b/>
          <w:color w:val="000000" w:themeColor="text1"/>
          <w:sz w:val="24"/>
          <w:szCs w:val="24"/>
        </w:rPr>
      </w:pPr>
    </w:p>
    <w:p w14:paraId="55B6DD01" w14:textId="63494109" w:rsidR="00170B93" w:rsidRDefault="00170B93" w:rsidP="00177CD1">
      <w:pPr>
        <w:spacing w:line="480" w:lineRule="auto"/>
        <w:rPr>
          <w:rFonts w:ascii="Times New Roman" w:eastAsia="Times New Roman" w:hAnsi="Times New Roman" w:cs="Times New Roman"/>
          <w:b/>
          <w:color w:val="000000" w:themeColor="text1"/>
          <w:sz w:val="24"/>
          <w:szCs w:val="24"/>
        </w:rPr>
      </w:pPr>
    </w:p>
    <w:p w14:paraId="0C50CFAA" w14:textId="133B549F" w:rsidR="00170B93" w:rsidRDefault="00170B93" w:rsidP="00177CD1">
      <w:pPr>
        <w:spacing w:line="480" w:lineRule="auto"/>
        <w:rPr>
          <w:rFonts w:ascii="Times New Roman" w:eastAsia="Times New Roman" w:hAnsi="Times New Roman" w:cs="Times New Roman"/>
          <w:b/>
          <w:color w:val="000000" w:themeColor="text1"/>
          <w:sz w:val="24"/>
          <w:szCs w:val="24"/>
        </w:rPr>
      </w:pPr>
    </w:p>
    <w:p w14:paraId="4EB763EC" w14:textId="29720566" w:rsidR="008C649D" w:rsidRDefault="008C649D" w:rsidP="00177CD1">
      <w:pPr>
        <w:spacing w:line="480" w:lineRule="auto"/>
        <w:rPr>
          <w:rFonts w:ascii="Times New Roman" w:eastAsia="Times New Roman" w:hAnsi="Times New Roman" w:cs="Times New Roman"/>
          <w:b/>
          <w:color w:val="000000" w:themeColor="text1"/>
          <w:sz w:val="24"/>
          <w:szCs w:val="24"/>
        </w:rPr>
      </w:pPr>
    </w:p>
    <w:p w14:paraId="1645F1A6" w14:textId="65ADB555" w:rsidR="00E5206B" w:rsidRDefault="00E5206B" w:rsidP="00177CD1">
      <w:pPr>
        <w:spacing w:line="480" w:lineRule="auto"/>
        <w:rPr>
          <w:rFonts w:ascii="Times New Roman" w:hAnsi="Times New Roman" w:cs="Times New Roman"/>
          <w:color w:val="000000" w:themeColor="text1"/>
          <w:sz w:val="24"/>
          <w:szCs w:val="24"/>
        </w:rPr>
      </w:pPr>
    </w:p>
    <w:p w14:paraId="54125EAF" w14:textId="1CBE70AC" w:rsidR="001323D7" w:rsidRDefault="001323D7" w:rsidP="00177CD1">
      <w:pPr>
        <w:spacing w:line="480" w:lineRule="auto"/>
        <w:rPr>
          <w:rFonts w:ascii="Times New Roman" w:hAnsi="Times New Roman" w:cs="Times New Roman"/>
          <w:color w:val="000000" w:themeColor="text1"/>
          <w:sz w:val="24"/>
          <w:szCs w:val="24"/>
        </w:rPr>
      </w:pPr>
    </w:p>
    <w:p w14:paraId="6E4B50E3" w14:textId="6ECD6EAA" w:rsidR="001205BA" w:rsidRDefault="001205BA" w:rsidP="00177CD1">
      <w:pPr>
        <w:spacing w:line="480" w:lineRule="auto"/>
        <w:rPr>
          <w:rFonts w:ascii="Times New Roman" w:hAnsi="Times New Roman" w:cs="Times New Roman"/>
          <w:color w:val="000000" w:themeColor="text1"/>
          <w:sz w:val="24"/>
          <w:szCs w:val="24"/>
        </w:rPr>
      </w:pPr>
    </w:p>
    <w:p w14:paraId="5A1B6F82" w14:textId="77777777" w:rsidR="00CA74D2" w:rsidRPr="00CC3CF7" w:rsidRDefault="00CA74D2" w:rsidP="00177CD1">
      <w:pPr>
        <w:spacing w:line="480" w:lineRule="auto"/>
        <w:rPr>
          <w:rFonts w:ascii="Times New Roman" w:hAnsi="Times New Roman" w:cs="Times New Roman"/>
          <w:color w:val="000000" w:themeColor="text1"/>
          <w:sz w:val="24"/>
          <w:szCs w:val="24"/>
        </w:rPr>
      </w:pPr>
    </w:p>
    <w:p w14:paraId="6B9C8D06" w14:textId="59AE75D6" w:rsidR="001A7591" w:rsidRDefault="001A7591" w:rsidP="00E51A01">
      <w:pPr>
        <w:spacing w:line="480" w:lineRule="auto"/>
        <w:jc w:val="center"/>
        <w:rPr>
          <w:rFonts w:ascii="Times New Roman" w:hAnsi="Times New Roman" w:cs="Times New Roman"/>
          <w:color w:val="000000" w:themeColor="text1"/>
          <w:sz w:val="24"/>
          <w:szCs w:val="24"/>
        </w:rPr>
      </w:pPr>
      <w:r w:rsidRPr="00CC3CF7">
        <w:rPr>
          <w:rFonts w:ascii="Times New Roman" w:hAnsi="Times New Roman" w:cs="Times New Roman"/>
          <w:color w:val="000000" w:themeColor="text1"/>
          <w:sz w:val="24"/>
          <w:szCs w:val="24"/>
        </w:rPr>
        <w:lastRenderedPageBreak/>
        <w:t>Reference</w:t>
      </w:r>
      <w:r w:rsidR="003E6D77" w:rsidRPr="00CC3CF7">
        <w:rPr>
          <w:rFonts w:ascii="Times New Roman" w:hAnsi="Times New Roman" w:cs="Times New Roman"/>
          <w:color w:val="000000" w:themeColor="text1"/>
          <w:sz w:val="24"/>
          <w:szCs w:val="24"/>
        </w:rPr>
        <w:t>s</w:t>
      </w:r>
    </w:p>
    <w:p w14:paraId="6FDF5EC0" w14:textId="6A065D11" w:rsidR="00793D8A" w:rsidRDefault="00793D8A" w:rsidP="0017515B">
      <w:pPr>
        <w:spacing w:before="100" w:beforeAutospacing="1" w:after="100" w:afterAutospacing="1" w:line="240" w:lineRule="auto"/>
        <w:ind w:left="567" w:hanging="567"/>
        <w:rPr>
          <w:rFonts w:ascii="Times New Roman" w:hAnsi="Times New Roman" w:cs="Times New Roman"/>
          <w:color w:val="000000" w:themeColor="text1"/>
          <w:sz w:val="24"/>
          <w:szCs w:val="24"/>
        </w:rPr>
      </w:pPr>
      <w:r w:rsidRPr="00793D8A">
        <w:rPr>
          <w:rFonts w:ascii="Times New Roman" w:hAnsi="Times New Roman" w:cs="Times New Roman"/>
          <w:color w:val="000000" w:themeColor="text1"/>
          <w:sz w:val="24"/>
          <w:szCs w:val="24"/>
        </w:rPr>
        <w:t xml:space="preserve">Montani, F., </w:t>
      </w:r>
      <w:proofErr w:type="spellStart"/>
      <w:r w:rsidRPr="00793D8A">
        <w:rPr>
          <w:rFonts w:ascii="Times New Roman" w:hAnsi="Times New Roman" w:cs="Times New Roman"/>
          <w:color w:val="000000" w:themeColor="text1"/>
          <w:sz w:val="24"/>
          <w:szCs w:val="24"/>
        </w:rPr>
        <w:t>Boudrias</w:t>
      </w:r>
      <w:proofErr w:type="spellEnd"/>
      <w:r w:rsidRPr="00793D8A">
        <w:rPr>
          <w:rFonts w:ascii="Times New Roman" w:hAnsi="Times New Roman" w:cs="Times New Roman"/>
          <w:color w:val="000000" w:themeColor="text1"/>
          <w:sz w:val="24"/>
          <w:szCs w:val="24"/>
        </w:rPr>
        <w:t xml:space="preserve">, J.-S., &amp; Pigeon, M. (2020). Employee recognition, </w:t>
      </w:r>
      <w:proofErr w:type="gramStart"/>
      <w:r w:rsidRPr="00793D8A">
        <w:rPr>
          <w:rFonts w:ascii="Times New Roman" w:hAnsi="Times New Roman" w:cs="Times New Roman"/>
          <w:color w:val="000000" w:themeColor="text1"/>
          <w:sz w:val="24"/>
          <w:szCs w:val="24"/>
        </w:rPr>
        <w:t>meaningfulness</w:t>
      </w:r>
      <w:proofErr w:type="gramEnd"/>
      <w:r w:rsidRPr="00793D8A">
        <w:rPr>
          <w:rFonts w:ascii="Times New Roman" w:hAnsi="Times New Roman" w:cs="Times New Roman"/>
          <w:color w:val="000000" w:themeColor="text1"/>
          <w:sz w:val="24"/>
          <w:szCs w:val="24"/>
        </w:rPr>
        <w:t xml:space="preserve"> and </w:t>
      </w:r>
      <w:proofErr w:type="spellStart"/>
      <w:r w:rsidRPr="00793D8A">
        <w:rPr>
          <w:rFonts w:ascii="Times New Roman" w:hAnsi="Times New Roman" w:cs="Times New Roman"/>
          <w:color w:val="000000" w:themeColor="text1"/>
          <w:sz w:val="24"/>
          <w:szCs w:val="24"/>
        </w:rPr>
        <w:t>behavioural</w:t>
      </w:r>
      <w:proofErr w:type="spellEnd"/>
      <w:r w:rsidRPr="00793D8A">
        <w:rPr>
          <w:rFonts w:ascii="Times New Roman" w:hAnsi="Times New Roman" w:cs="Times New Roman"/>
          <w:color w:val="000000" w:themeColor="text1"/>
          <w:sz w:val="24"/>
          <w:szCs w:val="24"/>
        </w:rPr>
        <w:t xml:space="preserve"> involvement: Test of a moderated mediation model. </w:t>
      </w:r>
      <w:r w:rsidRPr="00793D8A">
        <w:rPr>
          <w:rFonts w:ascii="Times New Roman" w:hAnsi="Times New Roman" w:cs="Times New Roman"/>
          <w:i/>
          <w:iCs/>
          <w:color w:val="000000" w:themeColor="text1"/>
          <w:sz w:val="24"/>
          <w:szCs w:val="24"/>
        </w:rPr>
        <w:t>The International Journal of Human Resource Management</w:t>
      </w:r>
      <w:r w:rsidRPr="00793D8A">
        <w:rPr>
          <w:rFonts w:ascii="Times New Roman" w:hAnsi="Times New Roman" w:cs="Times New Roman"/>
          <w:color w:val="000000" w:themeColor="text1"/>
          <w:sz w:val="24"/>
          <w:szCs w:val="24"/>
        </w:rPr>
        <w:t>, </w:t>
      </w:r>
      <w:r w:rsidRPr="00793D8A">
        <w:rPr>
          <w:rFonts w:ascii="Times New Roman" w:hAnsi="Times New Roman" w:cs="Times New Roman"/>
          <w:i/>
          <w:iCs/>
          <w:color w:val="000000" w:themeColor="text1"/>
          <w:sz w:val="24"/>
          <w:szCs w:val="24"/>
        </w:rPr>
        <w:t>31</w:t>
      </w:r>
      <w:r w:rsidRPr="00793D8A">
        <w:rPr>
          <w:rFonts w:ascii="Times New Roman" w:hAnsi="Times New Roman" w:cs="Times New Roman"/>
          <w:color w:val="000000" w:themeColor="text1"/>
          <w:sz w:val="24"/>
          <w:szCs w:val="24"/>
        </w:rPr>
        <w:t xml:space="preserve">(3), 356–384. </w:t>
      </w:r>
      <w:hyperlink r:id="rId5" w:history="1">
        <w:r w:rsidRPr="00B971C9">
          <w:rPr>
            <w:rStyle w:val="Hyperlink"/>
            <w:rFonts w:ascii="Times New Roman" w:hAnsi="Times New Roman" w:cs="Times New Roman"/>
            <w:sz w:val="24"/>
            <w:szCs w:val="24"/>
          </w:rPr>
          <w:t>https://doi.org/10.1080/09585192.2017.1288153</w:t>
        </w:r>
      </w:hyperlink>
    </w:p>
    <w:p w14:paraId="1EA016A8" w14:textId="798A12FE" w:rsidR="00793D8A" w:rsidRDefault="00793D8A" w:rsidP="00E214D8">
      <w:pPr>
        <w:spacing w:before="100" w:beforeAutospacing="1" w:after="100" w:afterAutospacing="1" w:line="240" w:lineRule="auto"/>
        <w:ind w:left="567" w:hanging="567"/>
        <w:rPr>
          <w:rFonts w:ascii="Times New Roman" w:hAnsi="Times New Roman" w:cs="Times New Roman"/>
          <w:color w:val="000000" w:themeColor="text1"/>
          <w:sz w:val="24"/>
          <w:szCs w:val="24"/>
        </w:rPr>
      </w:pPr>
      <w:r w:rsidRPr="00793D8A">
        <w:rPr>
          <w:rFonts w:ascii="Times New Roman" w:hAnsi="Times New Roman" w:cs="Times New Roman"/>
          <w:color w:val="000000" w:themeColor="text1"/>
          <w:sz w:val="24"/>
          <w:szCs w:val="24"/>
        </w:rPr>
        <w:t>Phillips, J. J., Phillips, P. P., &amp; Schell, S. C. (2015). The Value of Motivation: How to Measure the Value, Impact, and ROI of Motivational Projects, Programs, and Events. </w:t>
      </w:r>
      <w:r w:rsidRPr="00793D8A">
        <w:rPr>
          <w:rFonts w:ascii="Times New Roman" w:hAnsi="Times New Roman" w:cs="Times New Roman"/>
          <w:i/>
          <w:iCs/>
          <w:color w:val="000000" w:themeColor="text1"/>
          <w:sz w:val="24"/>
          <w:szCs w:val="24"/>
        </w:rPr>
        <w:t>Performance Improvement</w:t>
      </w:r>
      <w:r w:rsidRPr="00793D8A">
        <w:rPr>
          <w:rFonts w:ascii="Times New Roman" w:hAnsi="Times New Roman" w:cs="Times New Roman"/>
          <w:color w:val="000000" w:themeColor="text1"/>
          <w:sz w:val="24"/>
          <w:szCs w:val="24"/>
        </w:rPr>
        <w:t>, </w:t>
      </w:r>
      <w:r w:rsidRPr="00793D8A">
        <w:rPr>
          <w:rFonts w:ascii="Times New Roman" w:hAnsi="Times New Roman" w:cs="Times New Roman"/>
          <w:i/>
          <w:iCs/>
          <w:color w:val="000000" w:themeColor="text1"/>
          <w:sz w:val="24"/>
          <w:szCs w:val="24"/>
        </w:rPr>
        <w:t>54</w:t>
      </w:r>
      <w:r w:rsidRPr="00793D8A">
        <w:rPr>
          <w:rFonts w:ascii="Times New Roman" w:hAnsi="Times New Roman" w:cs="Times New Roman"/>
          <w:color w:val="000000" w:themeColor="text1"/>
          <w:sz w:val="24"/>
          <w:szCs w:val="24"/>
        </w:rPr>
        <w:t xml:space="preserve">(5), 16. </w:t>
      </w:r>
      <w:hyperlink r:id="rId6" w:history="1">
        <w:r w:rsidRPr="00B971C9">
          <w:rPr>
            <w:rStyle w:val="Hyperlink"/>
            <w:rFonts w:ascii="Times New Roman" w:hAnsi="Times New Roman" w:cs="Times New Roman"/>
            <w:sz w:val="24"/>
            <w:szCs w:val="24"/>
          </w:rPr>
          <w:t>https://doi.org/10.1002/pfi.21480</w:t>
        </w:r>
      </w:hyperlink>
    </w:p>
    <w:p w14:paraId="2F21B705" w14:textId="2E53CAD7" w:rsidR="00FF47C2" w:rsidRPr="00CC3CF7" w:rsidRDefault="00FF47C2" w:rsidP="00B06813">
      <w:pPr>
        <w:spacing w:line="240" w:lineRule="auto"/>
        <w:rPr>
          <w:rFonts w:ascii="Times New Roman" w:hAnsi="Times New Roman" w:cs="Times New Roman"/>
          <w:color w:val="000000" w:themeColor="text1"/>
          <w:sz w:val="24"/>
          <w:szCs w:val="24"/>
        </w:rPr>
      </w:pPr>
    </w:p>
    <w:sectPr w:rsidR="00FF47C2" w:rsidRPr="00CC3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222D"/>
    <w:multiLevelType w:val="hybridMultilevel"/>
    <w:tmpl w:val="935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709F5"/>
    <w:multiLevelType w:val="hybridMultilevel"/>
    <w:tmpl w:val="62FE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32D5A"/>
    <w:multiLevelType w:val="hybridMultilevel"/>
    <w:tmpl w:val="10B2C13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21376F75"/>
    <w:multiLevelType w:val="multilevel"/>
    <w:tmpl w:val="36966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77207"/>
    <w:multiLevelType w:val="multilevel"/>
    <w:tmpl w:val="7C40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47660"/>
    <w:multiLevelType w:val="hybridMultilevel"/>
    <w:tmpl w:val="203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713AE"/>
    <w:multiLevelType w:val="multilevel"/>
    <w:tmpl w:val="393C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31CF6"/>
    <w:multiLevelType w:val="multilevel"/>
    <w:tmpl w:val="9238DF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B4615"/>
    <w:multiLevelType w:val="multilevel"/>
    <w:tmpl w:val="AFB6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6F54F6"/>
    <w:multiLevelType w:val="multilevel"/>
    <w:tmpl w:val="3EC6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8100A0"/>
    <w:multiLevelType w:val="multilevel"/>
    <w:tmpl w:val="6A5A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353609">
    <w:abstractNumId w:val="1"/>
  </w:num>
  <w:num w:numId="2" w16cid:durableId="1913852307">
    <w:abstractNumId w:val="4"/>
  </w:num>
  <w:num w:numId="3" w16cid:durableId="1531802278">
    <w:abstractNumId w:val="2"/>
  </w:num>
  <w:num w:numId="4" w16cid:durableId="1877085960">
    <w:abstractNumId w:val="10"/>
  </w:num>
  <w:num w:numId="5" w16cid:durableId="1327857553">
    <w:abstractNumId w:val="3"/>
  </w:num>
  <w:num w:numId="6" w16cid:durableId="961305771">
    <w:abstractNumId w:val="5"/>
  </w:num>
  <w:num w:numId="7" w16cid:durableId="1804498938">
    <w:abstractNumId w:val="0"/>
  </w:num>
  <w:num w:numId="8" w16cid:durableId="2080322918">
    <w:abstractNumId w:val="7"/>
  </w:num>
  <w:num w:numId="9" w16cid:durableId="1839230535">
    <w:abstractNumId w:val="9"/>
  </w:num>
  <w:num w:numId="10" w16cid:durableId="948778602">
    <w:abstractNumId w:val="8"/>
  </w:num>
  <w:num w:numId="11" w16cid:durableId="8909263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1E"/>
    <w:rsid w:val="0000367B"/>
    <w:rsid w:val="000078E9"/>
    <w:rsid w:val="0001439B"/>
    <w:rsid w:val="00035327"/>
    <w:rsid w:val="00043AE3"/>
    <w:rsid w:val="00050848"/>
    <w:rsid w:val="00074CAA"/>
    <w:rsid w:val="0008388F"/>
    <w:rsid w:val="00087FC9"/>
    <w:rsid w:val="00091368"/>
    <w:rsid w:val="000930E9"/>
    <w:rsid w:val="00094E6B"/>
    <w:rsid w:val="000B61A0"/>
    <w:rsid w:val="000D61BF"/>
    <w:rsid w:val="000E7C00"/>
    <w:rsid w:val="001205BA"/>
    <w:rsid w:val="0012408F"/>
    <w:rsid w:val="0012451C"/>
    <w:rsid w:val="00125ACA"/>
    <w:rsid w:val="0012646A"/>
    <w:rsid w:val="001323D7"/>
    <w:rsid w:val="0014318C"/>
    <w:rsid w:val="00153F8B"/>
    <w:rsid w:val="0016056E"/>
    <w:rsid w:val="00170B93"/>
    <w:rsid w:val="0017515B"/>
    <w:rsid w:val="00175503"/>
    <w:rsid w:val="00177CD1"/>
    <w:rsid w:val="00191D69"/>
    <w:rsid w:val="001A6C60"/>
    <w:rsid w:val="001A7591"/>
    <w:rsid w:val="001B49F0"/>
    <w:rsid w:val="001E1E39"/>
    <w:rsid w:val="001E6D92"/>
    <w:rsid w:val="001F78B7"/>
    <w:rsid w:val="00205008"/>
    <w:rsid w:val="00213E7C"/>
    <w:rsid w:val="00214CE9"/>
    <w:rsid w:val="00216A06"/>
    <w:rsid w:val="00220E99"/>
    <w:rsid w:val="002223A9"/>
    <w:rsid w:val="002251AE"/>
    <w:rsid w:val="00226D9C"/>
    <w:rsid w:val="002379B5"/>
    <w:rsid w:val="00242F24"/>
    <w:rsid w:val="002440DC"/>
    <w:rsid w:val="0027184B"/>
    <w:rsid w:val="00271AAC"/>
    <w:rsid w:val="002776E5"/>
    <w:rsid w:val="00287D0C"/>
    <w:rsid w:val="00290CA0"/>
    <w:rsid w:val="002A2F44"/>
    <w:rsid w:val="002B6D5A"/>
    <w:rsid w:val="002D42BC"/>
    <w:rsid w:val="002D50ED"/>
    <w:rsid w:val="002D661F"/>
    <w:rsid w:val="002E7FA8"/>
    <w:rsid w:val="00300127"/>
    <w:rsid w:val="00315D49"/>
    <w:rsid w:val="00323C70"/>
    <w:rsid w:val="0033532E"/>
    <w:rsid w:val="00336AAE"/>
    <w:rsid w:val="00341386"/>
    <w:rsid w:val="00347025"/>
    <w:rsid w:val="0035524C"/>
    <w:rsid w:val="003615C2"/>
    <w:rsid w:val="00365148"/>
    <w:rsid w:val="00391D61"/>
    <w:rsid w:val="00397794"/>
    <w:rsid w:val="003A2112"/>
    <w:rsid w:val="003A709F"/>
    <w:rsid w:val="003A7DC1"/>
    <w:rsid w:val="003C176E"/>
    <w:rsid w:val="003E3544"/>
    <w:rsid w:val="003E6D77"/>
    <w:rsid w:val="00402D9E"/>
    <w:rsid w:val="0041560B"/>
    <w:rsid w:val="00416671"/>
    <w:rsid w:val="004273F4"/>
    <w:rsid w:val="00430E4C"/>
    <w:rsid w:val="00434796"/>
    <w:rsid w:val="004401E1"/>
    <w:rsid w:val="004433F6"/>
    <w:rsid w:val="004870C1"/>
    <w:rsid w:val="0049099A"/>
    <w:rsid w:val="00494170"/>
    <w:rsid w:val="004C04A4"/>
    <w:rsid w:val="004C763B"/>
    <w:rsid w:val="004D4470"/>
    <w:rsid w:val="00501DFD"/>
    <w:rsid w:val="005027B3"/>
    <w:rsid w:val="00507B3E"/>
    <w:rsid w:val="00507C97"/>
    <w:rsid w:val="0052165B"/>
    <w:rsid w:val="00521876"/>
    <w:rsid w:val="005225AD"/>
    <w:rsid w:val="005444A7"/>
    <w:rsid w:val="00546263"/>
    <w:rsid w:val="00555392"/>
    <w:rsid w:val="00555ACF"/>
    <w:rsid w:val="00565326"/>
    <w:rsid w:val="00572B6C"/>
    <w:rsid w:val="0058797F"/>
    <w:rsid w:val="00593451"/>
    <w:rsid w:val="005B03A2"/>
    <w:rsid w:val="005B0739"/>
    <w:rsid w:val="005B2A35"/>
    <w:rsid w:val="005B4AC9"/>
    <w:rsid w:val="005B7835"/>
    <w:rsid w:val="005B7A9A"/>
    <w:rsid w:val="005D4354"/>
    <w:rsid w:val="005D7B76"/>
    <w:rsid w:val="005E3E2B"/>
    <w:rsid w:val="005E6E35"/>
    <w:rsid w:val="005F24B3"/>
    <w:rsid w:val="005F3B75"/>
    <w:rsid w:val="00602ACD"/>
    <w:rsid w:val="00622704"/>
    <w:rsid w:val="00622FA2"/>
    <w:rsid w:val="00630850"/>
    <w:rsid w:val="00633048"/>
    <w:rsid w:val="00642113"/>
    <w:rsid w:val="00674C04"/>
    <w:rsid w:val="00675E61"/>
    <w:rsid w:val="006829E1"/>
    <w:rsid w:val="006A3F13"/>
    <w:rsid w:val="006B7902"/>
    <w:rsid w:val="006D3123"/>
    <w:rsid w:val="00702006"/>
    <w:rsid w:val="007228E6"/>
    <w:rsid w:val="0074304D"/>
    <w:rsid w:val="00753A7E"/>
    <w:rsid w:val="00760504"/>
    <w:rsid w:val="00760A77"/>
    <w:rsid w:val="00766B3B"/>
    <w:rsid w:val="00772735"/>
    <w:rsid w:val="00775B34"/>
    <w:rsid w:val="00793D8A"/>
    <w:rsid w:val="007A3679"/>
    <w:rsid w:val="00803C8F"/>
    <w:rsid w:val="00810A2A"/>
    <w:rsid w:val="008162DA"/>
    <w:rsid w:val="00824916"/>
    <w:rsid w:val="00833B9E"/>
    <w:rsid w:val="0084660D"/>
    <w:rsid w:val="00852BCD"/>
    <w:rsid w:val="00857221"/>
    <w:rsid w:val="008612B2"/>
    <w:rsid w:val="0086662C"/>
    <w:rsid w:val="008866BA"/>
    <w:rsid w:val="00886E49"/>
    <w:rsid w:val="008A3863"/>
    <w:rsid w:val="008B0F74"/>
    <w:rsid w:val="008B2298"/>
    <w:rsid w:val="008C649D"/>
    <w:rsid w:val="008E3A45"/>
    <w:rsid w:val="008E619D"/>
    <w:rsid w:val="00903CCC"/>
    <w:rsid w:val="00913662"/>
    <w:rsid w:val="009448EC"/>
    <w:rsid w:val="0094573D"/>
    <w:rsid w:val="009611C6"/>
    <w:rsid w:val="00963D97"/>
    <w:rsid w:val="00967E67"/>
    <w:rsid w:val="00980908"/>
    <w:rsid w:val="009916F0"/>
    <w:rsid w:val="00995077"/>
    <w:rsid w:val="009B655C"/>
    <w:rsid w:val="009B7C62"/>
    <w:rsid w:val="009C07E0"/>
    <w:rsid w:val="00A03522"/>
    <w:rsid w:val="00A03D77"/>
    <w:rsid w:val="00A04D18"/>
    <w:rsid w:val="00A05343"/>
    <w:rsid w:val="00A15FED"/>
    <w:rsid w:val="00A214E0"/>
    <w:rsid w:val="00A46B00"/>
    <w:rsid w:val="00A54ADB"/>
    <w:rsid w:val="00A54CC4"/>
    <w:rsid w:val="00A5709D"/>
    <w:rsid w:val="00A64A3F"/>
    <w:rsid w:val="00A665D9"/>
    <w:rsid w:val="00A77BD4"/>
    <w:rsid w:val="00AA15E3"/>
    <w:rsid w:val="00AA6A0A"/>
    <w:rsid w:val="00AB1B9E"/>
    <w:rsid w:val="00AB3D9C"/>
    <w:rsid w:val="00AB51B3"/>
    <w:rsid w:val="00AD0B99"/>
    <w:rsid w:val="00AD25D3"/>
    <w:rsid w:val="00AD7B57"/>
    <w:rsid w:val="00AE048B"/>
    <w:rsid w:val="00AE18E4"/>
    <w:rsid w:val="00AF16D2"/>
    <w:rsid w:val="00B01A79"/>
    <w:rsid w:val="00B06813"/>
    <w:rsid w:val="00B1157A"/>
    <w:rsid w:val="00B159F4"/>
    <w:rsid w:val="00B248FF"/>
    <w:rsid w:val="00B31467"/>
    <w:rsid w:val="00B418D7"/>
    <w:rsid w:val="00B45A7C"/>
    <w:rsid w:val="00B47E23"/>
    <w:rsid w:val="00B53C4B"/>
    <w:rsid w:val="00B70856"/>
    <w:rsid w:val="00B74C3C"/>
    <w:rsid w:val="00B94FB0"/>
    <w:rsid w:val="00BA3D3E"/>
    <w:rsid w:val="00BA4274"/>
    <w:rsid w:val="00BA6E97"/>
    <w:rsid w:val="00BB432F"/>
    <w:rsid w:val="00BC11BD"/>
    <w:rsid w:val="00BC7FE4"/>
    <w:rsid w:val="00BE1F3D"/>
    <w:rsid w:val="00C03818"/>
    <w:rsid w:val="00C2312C"/>
    <w:rsid w:val="00C23629"/>
    <w:rsid w:val="00C34E26"/>
    <w:rsid w:val="00C40C4C"/>
    <w:rsid w:val="00C43AF5"/>
    <w:rsid w:val="00C60C6D"/>
    <w:rsid w:val="00C67525"/>
    <w:rsid w:val="00C806DA"/>
    <w:rsid w:val="00CA74D2"/>
    <w:rsid w:val="00CB4B9F"/>
    <w:rsid w:val="00CC3CF7"/>
    <w:rsid w:val="00CC539C"/>
    <w:rsid w:val="00CC7FF3"/>
    <w:rsid w:val="00CD0A98"/>
    <w:rsid w:val="00CF26A9"/>
    <w:rsid w:val="00CF32D7"/>
    <w:rsid w:val="00D03691"/>
    <w:rsid w:val="00D17CCD"/>
    <w:rsid w:val="00D25DB0"/>
    <w:rsid w:val="00D33E4A"/>
    <w:rsid w:val="00D34B8F"/>
    <w:rsid w:val="00D36A5B"/>
    <w:rsid w:val="00D51240"/>
    <w:rsid w:val="00D648FF"/>
    <w:rsid w:val="00D653BD"/>
    <w:rsid w:val="00D744B5"/>
    <w:rsid w:val="00D84C5D"/>
    <w:rsid w:val="00D9229B"/>
    <w:rsid w:val="00DB3952"/>
    <w:rsid w:val="00DB7CD8"/>
    <w:rsid w:val="00DD79EA"/>
    <w:rsid w:val="00E10239"/>
    <w:rsid w:val="00E17EF9"/>
    <w:rsid w:val="00E214D8"/>
    <w:rsid w:val="00E21B39"/>
    <w:rsid w:val="00E36B6C"/>
    <w:rsid w:val="00E36F13"/>
    <w:rsid w:val="00E51A01"/>
    <w:rsid w:val="00E5206B"/>
    <w:rsid w:val="00E52292"/>
    <w:rsid w:val="00E62DD7"/>
    <w:rsid w:val="00E84C48"/>
    <w:rsid w:val="00E870CE"/>
    <w:rsid w:val="00E9379B"/>
    <w:rsid w:val="00EA01C4"/>
    <w:rsid w:val="00EB2C22"/>
    <w:rsid w:val="00EB4E08"/>
    <w:rsid w:val="00EB5CA2"/>
    <w:rsid w:val="00ED331E"/>
    <w:rsid w:val="00EE3BBF"/>
    <w:rsid w:val="00F05E2D"/>
    <w:rsid w:val="00F16E74"/>
    <w:rsid w:val="00F2072D"/>
    <w:rsid w:val="00F3594B"/>
    <w:rsid w:val="00F46464"/>
    <w:rsid w:val="00F87A95"/>
    <w:rsid w:val="00FA4FA6"/>
    <w:rsid w:val="00FC6E06"/>
    <w:rsid w:val="00FE4A2B"/>
    <w:rsid w:val="00FF3458"/>
    <w:rsid w:val="00FF47C2"/>
    <w:rsid w:val="00FF5F6A"/>
    <w:rsid w:val="00F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4BF5"/>
  <w15:chartTrackingRefBased/>
  <w15:docId w15:val="{12B07464-03E7-4589-A46C-50A5E371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B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C97"/>
    <w:rPr>
      <w:color w:val="0563C1" w:themeColor="hyperlink"/>
      <w:u w:val="single"/>
    </w:rPr>
  </w:style>
  <w:style w:type="paragraph" w:styleId="ListParagraph">
    <w:name w:val="List Paragraph"/>
    <w:basedOn w:val="Normal"/>
    <w:uiPriority w:val="34"/>
    <w:qFormat/>
    <w:rsid w:val="008A3863"/>
    <w:pPr>
      <w:ind w:left="720"/>
      <w:contextualSpacing/>
    </w:pPr>
  </w:style>
  <w:style w:type="character" w:styleId="Emphasis">
    <w:name w:val="Emphasis"/>
    <w:basedOn w:val="DefaultParagraphFont"/>
    <w:uiPriority w:val="20"/>
    <w:qFormat/>
    <w:rsid w:val="00B06813"/>
    <w:rPr>
      <w:i/>
      <w:iCs/>
    </w:rPr>
  </w:style>
  <w:style w:type="character" w:styleId="FollowedHyperlink">
    <w:name w:val="FollowedHyperlink"/>
    <w:basedOn w:val="DefaultParagraphFont"/>
    <w:uiPriority w:val="99"/>
    <w:semiHidden/>
    <w:unhideWhenUsed/>
    <w:rsid w:val="002B6D5A"/>
    <w:rPr>
      <w:color w:val="954F72" w:themeColor="followedHyperlink"/>
      <w:u w:val="single"/>
    </w:rPr>
  </w:style>
  <w:style w:type="paragraph" w:styleId="NormalWeb">
    <w:name w:val="Normal (Web)"/>
    <w:basedOn w:val="Normal"/>
    <w:uiPriority w:val="99"/>
    <w:unhideWhenUsed/>
    <w:rsid w:val="00A46B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B00"/>
    <w:rPr>
      <w:b/>
      <w:bCs/>
    </w:rPr>
  </w:style>
  <w:style w:type="paragraph" w:styleId="BalloonText">
    <w:name w:val="Balloon Text"/>
    <w:basedOn w:val="Normal"/>
    <w:link w:val="BalloonTextChar"/>
    <w:uiPriority w:val="99"/>
    <w:semiHidden/>
    <w:unhideWhenUsed/>
    <w:rsid w:val="00C80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6DA"/>
    <w:rPr>
      <w:rFonts w:ascii="Segoe UI" w:hAnsi="Segoe UI" w:cs="Segoe UI"/>
      <w:sz w:val="18"/>
      <w:szCs w:val="18"/>
    </w:rPr>
  </w:style>
  <w:style w:type="character" w:styleId="UnresolvedMention">
    <w:name w:val="Unresolved Mention"/>
    <w:basedOn w:val="DefaultParagraphFont"/>
    <w:uiPriority w:val="99"/>
    <w:semiHidden/>
    <w:unhideWhenUsed/>
    <w:rsid w:val="00967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7135">
      <w:bodyDiv w:val="1"/>
      <w:marLeft w:val="0"/>
      <w:marRight w:val="0"/>
      <w:marTop w:val="0"/>
      <w:marBottom w:val="0"/>
      <w:divBdr>
        <w:top w:val="none" w:sz="0" w:space="0" w:color="auto"/>
        <w:left w:val="none" w:sz="0" w:space="0" w:color="auto"/>
        <w:bottom w:val="none" w:sz="0" w:space="0" w:color="auto"/>
        <w:right w:val="none" w:sz="0" w:space="0" w:color="auto"/>
      </w:divBdr>
    </w:div>
    <w:div w:id="311644511">
      <w:bodyDiv w:val="1"/>
      <w:marLeft w:val="0"/>
      <w:marRight w:val="0"/>
      <w:marTop w:val="0"/>
      <w:marBottom w:val="0"/>
      <w:divBdr>
        <w:top w:val="none" w:sz="0" w:space="0" w:color="auto"/>
        <w:left w:val="none" w:sz="0" w:space="0" w:color="auto"/>
        <w:bottom w:val="none" w:sz="0" w:space="0" w:color="auto"/>
        <w:right w:val="none" w:sz="0" w:space="0" w:color="auto"/>
      </w:divBdr>
    </w:div>
    <w:div w:id="395133021">
      <w:bodyDiv w:val="1"/>
      <w:marLeft w:val="0"/>
      <w:marRight w:val="0"/>
      <w:marTop w:val="0"/>
      <w:marBottom w:val="0"/>
      <w:divBdr>
        <w:top w:val="none" w:sz="0" w:space="0" w:color="auto"/>
        <w:left w:val="none" w:sz="0" w:space="0" w:color="auto"/>
        <w:bottom w:val="none" w:sz="0" w:space="0" w:color="auto"/>
        <w:right w:val="none" w:sz="0" w:space="0" w:color="auto"/>
      </w:divBdr>
    </w:div>
    <w:div w:id="540093690">
      <w:bodyDiv w:val="1"/>
      <w:marLeft w:val="0"/>
      <w:marRight w:val="0"/>
      <w:marTop w:val="0"/>
      <w:marBottom w:val="0"/>
      <w:divBdr>
        <w:top w:val="none" w:sz="0" w:space="0" w:color="auto"/>
        <w:left w:val="none" w:sz="0" w:space="0" w:color="auto"/>
        <w:bottom w:val="none" w:sz="0" w:space="0" w:color="auto"/>
        <w:right w:val="none" w:sz="0" w:space="0" w:color="auto"/>
      </w:divBdr>
    </w:div>
    <w:div w:id="750934441">
      <w:bodyDiv w:val="1"/>
      <w:marLeft w:val="0"/>
      <w:marRight w:val="0"/>
      <w:marTop w:val="0"/>
      <w:marBottom w:val="0"/>
      <w:divBdr>
        <w:top w:val="none" w:sz="0" w:space="0" w:color="auto"/>
        <w:left w:val="none" w:sz="0" w:space="0" w:color="auto"/>
        <w:bottom w:val="none" w:sz="0" w:space="0" w:color="auto"/>
        <w:right w:val="none" w:sz="0" w:space="0" w:color="auto"/>
      </w:divBdr>
    </w:div>
    <w:div w:id="753553035">
      <w:bodyDiv w:val="1"/>
      <w:marLeft w:val="0"/>
      <w:marRight w:val="0"/>
      <w:marTop w:val="0"/>
      <w:marBottom w:val="0"/>
      <w:divBdr>
        <w:top w:val="none" w:sz="0" w:space="0" w:color="auto"/>
        <w:left w:val="none" w:sz="0" w:space="0" w:color="auto"/>
        <w:bottom w:val="none" w:sz="0" w:space="0" w:color="auto"/>
        <w:right w:val="none" w:sz="0" w:space="0" w:color="auto"/>
      </w:divBdr>
    </w:div>
    <w:div w:id="832337767">
      <w:bodyDiv w:val="1"/>
      <w:marLeft w:val="0"/>
      <w:marRight w:val="0"/>
      <w:marTop w:val="0"/>
      <w:marBottom w:val="0"/>
      <w:divBdr>
        <w:top w:val="none" w:sz="0" w:space="0" w:color="auto"/>
        <w:left w:val="none" w:sz="0" w:space="0" w:color="auto"/>
        <w:bottom w:val="none" w:sz="0" w:space="0" w:color="auto"/>
        <w:right w:val="none" w:sz="0" w:space="0" w:color="auto"/>
      </w:divBdr>
    </w:div>
    <w:div w:id="873032042">
      <w:bodyDiv w:val="1"/>
      <w:marLeft w:val="0"/>
      <w:marRight w:val="0"/>
      <w:marTop w:val="0"/>
      <w:marBottom w:val="0"/>
      <w:divBdr>
        <w:top w:val="none" w:sz="0" w:space="0" w:color="auto"/>
        <w:left w:val="none" w:sz="0" w:space="0" w:color="auto"/>
        <w:bottom w:val="none" w:sz="0" w:space="0" w:color="auto"/>
        <w:right w:val="none" w:sz="0" w:space="0" w:color="auto"/>
      </w:divBdr>
    </w:div>
    <w:div w:id="1079131281">
      <w:bodyDiv w:val="1"/>
      <w:marLeft w:val="0"/>
      <w:marRight w:val="0"/>
      <w:marTop w:val="0"/>
      <w:marBottom w:val="0"/>
      <w:divBdr>
        <w:top w:val="none" w:sz="0" w:space="0" w:color="auto"/>
        <w:left w:val="none" w:sz="0" w:space="0" w:color="auto"/>
        <w:bottom w:val="none" w:sz="0" w:space="0" w:color="auto"/>
        <w:right w:val="none" w:sz="0" w:space="0" w:color="auto"/>
      </w:divBdr>
    </w:div>
    <w:div w:id="1286497486">
      <w:bodyDiv w:val="1"/>
      <w:marLeft w:val="0"/>
      <w:marRight w:val="0"/>
      <w:marTop w:val="0"/>
      <w:marBottom w:val="0"/>
      <w:divBdr>
        <w:top w:val="none" w:sz="0" w:space="0" w:color="auto"/>
        <w:left w:val="none" w:sz="0" w:space="0" w:color="auto"/>
        <w:bottom w:val="none" w:sz="0" w:space="0" w:color="auto"/>
        <w:right w:val="none" w:sz="0" w:space="0" w:color="auto"/>
      </w:divBdr>
    </w:div>
    <w:div w:id="1452439333">
      <w:bodyDiv w:val="1"/>
      <w:marLeft w:val="0"/>
      <w:marRight w:val="0"/>
      <w:marTop w:val="0"/>
      <w:marBottom w:val="0"/>
      <w:divBdr>
        <w:top w:val="none" w:sz="0" w:space="0" w:color="auto"/>
        <w:left w:val="none" w:sz="0" w:space="0" w:color="auto"/>
        <w:bottom w:val="none" w:sz="0" w:space="0" w:color="auto"/>
        <w:right w:val="none" w:sz="0" w:space="0" w:color="auto"/>
      </w:divBdr>
    </w:div>
    <w:div w:id="1702511933">
      <w:bodyDiv w:val="1"/>
      <w:marLeft w:val="0"/>
      <w:marRight w:val="0"/>
      <w:marTop w:val="0"/>
      <w:marBottom w:val="0"/>
      <w:divBdr>
        <w:top w:val="none" w:sz="0" w:space="0" w:color="auto"/>
        <w:left w:val="none" w:sz="0" w:space="0" w:color="auto"/>
        <w:bottom w:val="none" w:sz="0" w:space="0" w:color="auto"/>
        <w:right w:val="none" w:sz="0" w:space="0" w:color="auto"/>
      </w:divBdr>
    </w:div>
    <w:div w:id="1705863424">
      <w:bodyDiv w:val="1"/>
      <w:marLeft w:val="0"/>
      <w:marRight w:val="0"/>
      <w:marTop w:val="0"/>
      <w:marBottom w:val="0"/>
      <w:divBdr>
        <w:top w:val="none" w:sz="0" w:space="0" w:color="auto"/>
        <w:left w:val="none" w:sz="0" w:space="0" w:color="auto"/>
        <w:bottom w:val="none" w:sz="0" w:space="0" w:color="auto"/>
        <w:right w:val="none" w:sz="0" w:space="0" w:color="auto"/>
      </w:divBdr>
    </w:div>
    <w:div w:id="1814450071">
      <w:bodyDiv w:val="1"/>
      <w:marLeft w:val="0"/>
      <w:marRight w:val="0"/>
      <w:marTop w:val="0"/>
      <w:marBottom w:val="0"/>
      <w:divBdr>
        <w:top w:val="none" w:sz="0" w:space="0" w:color="auto"/>
        <w:left w:val="none" w:sz="0" w:space="0" w:color="auto"/>
        <w:bottom w:val="none" w:sz="0" w:space="0" w:color="auto"/>
        <w:right w:val="none" w:sz="0" w:space="0" w:color="auto"/>
      </w:divBdr>
    </w:div>
    <w:div w:id="1950359374">
      <w:bodyDiv w:val="1"/>
      <w:marLeft w:val="0"/>
      <w:marRight w:val="0"/>
      <w:marTop w:val="0"/>
      <w:marBottom w:val="0"/>
      <w:divBdr>
        <w:top w:val="none" w:sz="0" w:space="0" w:color="auto"/>
        <w:left w:val="none" w:sz="0" w:space="0" w:color="auto"/>
        <w:bottom w:val="none" w:sz="0" w:space="0" w:color="auto"/>
        <w:right w:val="none" w:sz="0" w:space="0" w:color="auto"/>
      </w:divBdr>
    </w:div>
    <w:div w:id="1956326405">
      <w:bodyDiv w:val="1"/>
      <w:marLeft w:val="0"/>
      <w:marRight w:val="0"/>
      <w:marTop w:val="0"/>
      <w:marBottom w:val="0"/>
      <w:divBdr>
        <w:top w:val="none" w:sz="0" w:space="0" w:color="auto"/>
        <w:left w:val="none" w:sz="0" w:space="0" w:color="auto"/>
        <w:bottom w:val="none" w:sz="0" w:space="0" w:color="auto"/>
        <w:right w:val="none" w:sz="0" w:space="0" w:color="auto"/>
      </w:divBdr>
    </w:div>
    <w:div w:id="204382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2/pfi.21480" TargetMode="External"/><Relationship Id="rId5" Type="http://schemas.openxmlformats.org/officeDocument/2006/relationships/hyperlink" Target="https://doi.org/10.1080/09585192.2017.12881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JOSHUA R SSgt USAF USAFE 86 MDG/SGSI</dc:creator>
  <cp:keywords/>
  <dc:description/>
  <cp:lastModifiedBy>Josh Andersen</cp:lastModifiedBy>
  <cp:revision>6</cp:revision>
  <cp:lastPrinted>2022-06-22T15:44:00Z</cp:lastPrinted>
  <dcterms:created xsi:type="dcterms:W3CDTF">2022-08-24T22:52:00Z</dcterms:created>
  <dcterms:modified xsi:type="dcterms:W3CDTF">2022-08-25T00:14:00Z</dcterms:modified>
</cp:coreProperties>
</file>